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360BE64" w14:textId="1448539D" w:rsidR="002B3D1B" w:rsidRPr="00AB472B" w:rsidRDefault="002B3D1B" w:rsidP="00172234">
      <w:pPr>
        <w:rPr>
          <w:rFonts w:cstheme="minorHAnsi"/>
          <w:b/>
          <w:bCs/>
          <w:shd w:val="clear" w:color="auto" w:fill="FFFFFF"/>
        </w:rPr>
      </w:pPr>
      <w:r w:rsidRPr="00AB472B">
        <w:rPr>
          <w:rFonts w:cstheme="minorHAnsi"/>
          <w:b/>
          <w:bCs/>
          <w:lang w:val="en-US"/>
        </w:rPr>
        <w:t>Automated data-driven development of clinical prediction</w:t>
      </w:r>
      <w:r w:rsidR="00AC3789" w:rsidRPr="00AB472B">
        <w:rPr>
          <w:rFonts w:cstheme="minorHAnsi"/>
          <w:b/>
          <w:bCs/>
          <w:lang w:val="en-US"/>
        </w:rPr>
        <w:t xml:space="preserve"> models</w:t>
      </w:r>
      <w:r w:rsidR="000F27E0" w:rsidRPr="00AB472B">
        <w:rPr>
          <w:rFonts w:cstheme="minorHAnsi"/>
          <w:b/>
          <w:bCs/>
          <w:lang w:val="en-US"/>
        </w:rPr>
        <w:t xml:space="preserve"> with</w:t>
      </w:r>
      <w:r w:rsidR="00AC3789" w:rsidRPr="00AB472B">
        <w:rPr>
          <w:rFonts w:cstheme="minorHAnsi"/>
          <w:b/>
          <w:bCs/>
          <w:lang w:val="en-US"/>
        </w:rPr>
        <w:t xml:space="preserve"> appl</w:t>
      </w:r>
      <w:r w:rsidR="000F27E0" w:rsidRPr="00AB472B">
        <w:rPr>
          <w:rFonts w:cstheme="minorHAnsi"/>
          <w:b/>
          <w:bCs/>
          <w:lang w:val="en-US"/>
        </w:rPr>
        <w:t>ication</w:t>
      </w:r>
      <w:r w:rsidR="00AC3789" w:rsidRPr="00AB472B">
        <w:rPr>
          <w:rFonts w:cstheme="minorHAnsi"/>
          <w:b/>
          <w:bCs/>
          <w:lang w:val="en-US"/>
        </w:rPr>
        <w:t xml:space="preserve"> to </w:t>
      </w:r>
      <w:r w:rsidRPr="00AB472B">
        <w:rPr>
          <w:rFonts w:cstheme="minorHAnsi"/>
          <w:b/>
          <w:bCs/>
          <w:shd w:val="clear" w:color="auto" w:fill="FFFFFF"/>
        </w:rPr>
        <w:t>hypoxic-ischaemic encephalopathy</w:t>
      </w:r>
    </w:p>
    <w:p w14:paraId="7C2A2F93" w14:textId="79702158" w:rsidR="00A404C1" w:rsidRPr="00AB472B" w:rsidRDefault="00A404C1" w:rsidP="00172234">
      <w:pPr>
        <w:rPr>
          <w:rFonts w:cstheme="minorHAnsi"/>
          <w:b/>
          <w:bCs/>
          <w:shd w:val="clear" w:color="auto" w:fill="FFFFFF"/>
        </w:rPr>
      </w:pPr>
    </w:p>
    <w:p w14:paraId="17E6F9AE" w14:textId="42F04285" w:rsidR="00A404C1" w:rsidRPr="00AB472B" w:rsidRDefault="00A404C1" w:rsidP="00172234">
      <w:pPr>
        <w:rPr>
          <w:rFonts w:cstheme="minorHAnsi"/>
          <w:bCs/>
        </w:rPr>
      </w:pPr>
      <w:r w:rsidRPr="00AB472B">
        <w:rPr>
          <w:rFonts w:cstheme="minorHAnsi"/>
        </w:rPr>
        <w:t>Matthew S Lyon (0000-0002-2500-1013)</w:t>
      </w:r>
      <w:r w:rsidRPr="00AB472B">
        <w:rPr>
          <w:rFonts w:cstheme="minorHAnsi"/>
          <w:vertAlign w:val="superscript"/>
        </w:rPr>
        <w:t>1,2</w:t>
      </w:r>
      <w:r w:rsidR="0044669D" w:rsidRPr="00AB472B">
        <w:rPr>
          <w:rFonts w:cstheme="minorHAnsi"/>
          <w:vertAlign w:val="superscript"/>
        </w:rPr>
        <w:t>*</w:t>
      </w:r>
      <w:r w:rsidRPr="00AB472B">
        <w:rPr>
          <w:rFonts w:cstheme="minorHAnsi"/>
        </w:rPr>
        <w:t xml:space="preserve">, </w:t>
      </w:r>
      <w:r w:rsidRPr="00AB472B">
        <w:rPr>
          <w:rFonts w:cstheme="minorHAnsi"/>
          <w:bCs/>
        </w:rPr>
        <w:t>Heather White</w:t>
      </w:r>
      <w:r w:rsidRPr="00AB472B">
        <w:rPr>
          <w:rFonts w:cstheme="minorHAnsi"/>
          <w:lang w:val="en-US"/>
        </w:rPr>
        <w:t xml:space="preserve">, </w:t>
      </w:r>
      <w:r w:rsidRPr="00AB472B">
        <w:rPr>
          <w:rFonts w:cstheme="minorHAnsi"/>
        </w:rPr>
        <w:t>Tom R Gaunt</w:t>
      </w:r>
      <w:r w:rsidRPr="00AB472B">
        <w:rPr>
          <w:rFonts w:cstheme="minorHAnsi"/>
          <w:vertAlign w:val="superscript"/>
        </w:rPr>
        <w:t>1,2</w:t>
      </w:r>
      <w:r w:rsidRPr="00AB472B">
        <w:rPr>
          <w:rFonts w:cstheme="minorHAnsi"/>
        </w:rPr>
        <w:t xml:space="preserve">, </w:t>
      </w:r>
      <w:r w:rsidRPr="00AB472B">
        <w:rPr>
          <w:rFonts w:cstheme="minorHAnsi"/>
          <w:bCs/>
        </w:rPr>
        <w:t>Deborah Lawlor</w:t>
      </w:r>
      <w:r w:rsidRPr="00AB472B">
        <w:rPr>
          <w:rFonts w:cstheme="minorHAnsi"/>
          <w:bCs/>
          <w:vertAlign w:val="superscript"/>
        </w:rPr>
        <w:t>1,2</w:t>
      </w:r>
      <w:r w:rsidRPr="00AB472B">
        <w:rPr>
          <w:rFonts w:cstheme="minorHAnsi"/>
          <w:bCs/>
        </w:rPr>
        <w:t>, David Odd</w:t>
      </w:r>
      <w:commentRangeStart w:id="0"/>
      <w:commentRangeEnd w:id="0"/>
      <w:r w:rsidRPr="00AB472B">
        <w:rPr>
          <w:rStyle w:val="CommentReference"/>
          <w:rFonts w:cstheme="minorHAnsi"/>
          <w:sz w:val="24"/>
          <w:szCs w:val="24"/>
        </w:rPr>
        <w:commentReference w:id="0"/>
      </w:r>
    </w:p>
    <w:p w14:paraId="130554A4" w14:textId="77777777" w:rsidR="00A404C1" w:rsidRPr="00AB472B" w:rsidRDefault="00A404C1" w:rsidP="00172234">
      <w:pPr>
        <w:rPr>
          <w:rFonts w:cstheme="minorHAnsi"/>
        </w:rPr>
      </w:pPr>
    </w:p>
    <w:p w14:paraId="4E8CD58B" w14:textId="77777777" w:rsidR="00A404C1" w:rsidRPr="00AB472B" w:rsidRDefault="00A404C1" w:rsidP="00172234">
      <w:pPr>
        <w:pStyle w:val="ListParagraph"/>
        <w:numPr>
          <w:ilvl w:val="0"/>
          <w:numId w:val="4"/>
        </w:numPr>
        <w:spacing w:after="0" w:line="240" w:lineRule="auto"/>
        <w:rPr>
          <w:rFonts w:cstheme="minorHAnsi"/>
          <w:sz w:val="24"/>
          <w:szCs w:val="24"/>
        </w:rPr>
      </w:pPr>
      <w:r w:rsidRPr="00AB472B">
        <w:rPr>
          <w:rFonts w:cstheme="minorHAnsi"/>
          <w:sz w:val="24"/>
          <w:szCs w:val="24"/>
        </w:rPr>
        <w:t>National Institute for Health Research Bristol Biomedical Research Centre, University of Bristol, Oakfield House, Bristol, BS8 2BN, UK</w:t>
      </w:r>
    </w:p>
    <w:p w14:paraId="0BE917A8" w14:textId="77777777" w:rsidR="00A404C1" w:rsidRPr="00AB472B" w:rsidRDefault="00A404C1" w:rsidP="00172234">
      <w:pPr>
        <w:pStyle w:val="ListParagraph"/>
        <w:numPr>
          <w:ilvl w:val="0"/>
          <w:numId w:val="4"/>
        </w:numPr>
        <w:spacing w:after="0" w:line="240" w:lineRule="auto"/>
        <w:rPr>
          <w:rFonts w:cstheme="minorHAnsi"/>
          <w:sz w:val="24"/>
          <w:szCs w:val="24"/>
        </w:rPr>
      </w:pPr>
      <w:r w:rsidRPr="00AB472B">
        <w:rPr>
          <w:rFonts w:cstheme="minorHAnsi"/>
          <w:sz w:val="24"/>
          <w:szCs w:val="24"/>
        </w:rPr>
        <w:t>Medical Research Council (MRC) Integrative Epidemiology Unit (IEU), Bristol Medical School (Population Health Sciences), University of Bristol, Oakfield House, Bristol, BS8 2BN, UK</w:t>
      </w:r>
    </w:p>
    <w:p w14:paraId="083D3990" w14:textId="77777777" w:rsidR="00A404C1" w:rsidRPr="00AB472B" w:rsidRDefault="00A404C1" w:rsidP="00172234">
      <w:pPr>
        <w:rPr>
          <w:rFonts w:cstheme="minorHAnsi"/>
        </w:rPr>
      </w:pPr>
    </w:p>
    <w:p w14:paraId="282CB33C" w14:textId="55E4D365" w:rsidR="00440B9D" w:rsidRPr="00AB472B" w:rsidRDefault="00A404C1" w:rsidP="00172234">
      <w:pPr>
        <w:rPr>
          <w:rFonts w:cstheme="minorHAnsi"/>
        </w:rPr>
      </w:pPr>
      <w:r w:rsidRPr="00AB472B">
        <w:rPr>
          <w:rFonts w:cstheme="minorHAnsi"/>
        </w:rPr>
        <w:t xml:space="preserve">* To whom correspondence should be addressed. Tel: +44 (0) 117 331 4094; Email: </w:t>
      </w:r>
      <w:hyperlink r:id="rId10" w:history="1">
        <w:r w:rsidR="00440B9D" w:rsidRPr="00CC5ED6">
          <w:rPr>
            <w:rStyle w:val="Hyperlink"/>
            <w:rFonts w:cstheme="minorHAnsi"/>
          </w:rPr>
          <w:t>matt.lyon@bristol.ac.uk</w:t>
        </w:r>
      </w:hyperlink>
    </w:p>
    <w:p w14:paraId="5DBC326A" w14:textId="77777777" w:rsidR="00A404C1" w:rsidRPr="00AB472B" w:rsidRDefault="00A404C1" w:rsidP="00172234">
      <w:pPr>
        <w:rPr>
          <w:rFonts w:cstheme="minorHAnsi"/>
          <w:b/>
          <w:bCs/>
          <w:shd w:val="clear" w:color="auto" w:fill="FFFFFF"/>
        </w:rPr>
      </w:pPr>
    </w:p>
    <w:p w14:paraId="702D8BFA" w14:textId="14E51556" w:rsidR="001D3065" w:rsidRPr="00AB472B" w:rsidRDefault="001D3065" w:rsidP="00172234">
      <w:pPr>
        <w:rPr>
          <w:rFonts w:cstheme="minorHAnsi"/>
          <w:b/>
          <w:bCs/>
          <w:lang w:val="en-US"/>
        </w:rPr>
      </w:pPr>
      <w:r w:rsidRPr="00AB472B">
        <w:rPr>
          <w:rFonts w:cstheme="minorHAnsi"/>
          <w:b/>
          <w:bCs/>
          <w:lang w:val="en-US"/>
        </w:rPr>
        <w:t>Abstract</w:t>
      </w:r>
    </w:p>
    <w:p w14:paraId="05DC23BD" w14:textId="77777777" w:rsidR="001D3065" w:rsidRPr="00AB472B" w:rsidRDefault="001D3065" w:rsidP="00172234">
      <w:pPr>
        <w:rPr>
          <w:rFonts w:cstheme="minorHAnsi"/>
          <w:b/>
          <w:bCs/>
          <w:lang w:val="en-US"/>
        </w:rPr>
      </w:pPr>
    </w:p>
    <w:p w14:paraId="5B9030D3" w14:textId="05DA603A" w:rsidR="001D3065" w:rsidRDefault="001D3065" w:rsidP="00172234">
      <w:pPr>
        <w:rPr>
          <w:rFonts w:cstheme="minorHAnsi"/>
          <w:b/>
          <w:bCs/>
          <w:lang w:val="en-US"/>
        </w:rPr>
      </w:pPr>
      <w:r w:rsidRPr="00AB472B">
        <w:rPr>
          <w:rFonts w:cstheme="minorHAnsi"/>
          <w:b/>
          <w:bCs/>
          <w:lang w:val="en-US"/>
        </w:rPr>
        <w:t>Introduction</w:t>
      </w:r>
    </w:p>
    <w:p w14:paraId="25AA34F7" w14:textId="0DBE9B6F" w:rsidR="00EA41C0" w:rsidRDefault="00EA41C0" w:rsidP="00172234">
      <w:pPr>
        <w:rPr>
          <w:rFonts w:cstheme="minorHAnsi"/>
          <w:b/>
          <w:bCs/>
          <w:lang w:val="en-US"/>
        </w:rPr>
      </w:pPr>
    </w:p>
    <w:p w14:paraId="5830EC28" w14:textId="4E30F904" w:rsidR="00FA4006" w:rsidRDefault="00C44648" w:rsidP="00172234">
      <w:pPr>
        <w:rPr>
          <w:rFonts w:cstheme="minorHAnsi"/>
          <w:lang w:val="en-US"/>
        </w:rPr>
      </w:pPr>
      <w:r>
        <w:rPr>
          <w:rFonts w:cstheme="minorHAnsi"/>
          <w:lang w:val="en-US"/>
        </w:rPr>
        <w:t xml:space="preserve">Prediction of prognosis </w:t>
      </w:r>
      <w:r w:rsidR="001C7CE2">
        <w:rPr>
          <w:rFonts w:cstheme="minorHAnsi"/>
          <w:lang w:val="en-US"/>
        </w:rPr>
        <w:t xml:space="preserve">is essential for </w:t>
      </w:r>
      <w:r w:rsidR="00593A17">
        <w:rPr>
          <w:rFonts w:cstheme="minorHAnsi"/>
          <w:lang w:val="en-US"/>
        </w:rPr>
        <w:t xml:space="preserve">risk stratification and </w:t>
      </w:r>
      <w:r w:rsidR="001C7CE2">
        <w:rPr>
          <w:rFonts w:cstheme="minorHAnsi"/>
          <w:lang w:val="en-US"/>
        </w:rPr>
        <w:t xml:space="preserve">effective </w:t>
      </w:r>
      <w:r w:rsidR="00F448CB">
        <w:rPr>
          <w:rFonts w:cstheme="minorHAnsi"/>
          <w:lang w:val="en-US"/>
        </w:rPr>
        <w:t xml:space="preserve">patient </w:t>
      </w:r>
      <w:r w:rsidR="001C7CE2">
        <w:rPr>
          <w:rFonts w:cstheme="minorHAnsi"/>
          <w:lang w:val="en-US"/>
        </w:rPr>
        <w:t>management</w:t>
      </w:r>
      <w:r w:rsidR="001C38FF">
        <w:rPr>
          <w:rFonts w:cstheme="minorHAnsi"/>
          <w:lang w:val="en-US"/>
        </w:rPr>
        <w:t xml:space="preserve"> </w:t>
      </w:r>
      <w:r w:rsidR="000D467D">
        <w:rPr>
          <w:rFonts w:cstheme="minorHAnsi"/>
          <w:lang w:val="en-US"/>
        </w:rPr>
        <w:fldChar w:fldCharType="begin" w:fldLock="1"/>
      </w:r>
      <w:r w:rsidR="00E12CA3">
        <w:rPr>
          <w:rFonts w:cstheme="minorHAnsi"/>
          <w:lang w:val="en-US"/>
        </w:rPr>
        <w:instrText>ADDIN CSL_CITATION {"citationItems":[{"id":"ITEM-1","itemData":{"DOI":"10.1371/journal.pmed.1001381","ISSN":"1549-1676","abstract":"Prognostic models are abundant in the medical literature yet their use in practice seems limited. In this article, the third in the PROGRESS series, the authors review how such models are developed and validated, and then address how prognostic models are assessed for their impact on practice and patient outcomes, illustrating these ideas with examples.","author":[{"dropping-particle":"","family":"Steyerberg","given":"Ewout W.","non-dropping-particle":"","parse-names":false,"suffix":""},{"dropping-particle":"","family":"Moons","given":"Karel G. M.","non-dropping-particle":"","parse-names":false,"suffix":""},{"dropping-particle":"","family":"Windt","given":"Danielle A.","non-dropping-particle":"van der","parse-names":false,"suffix":""},{"dropping-particle":"","family":"Hayden","given":"Jill A.","non-dropping-particle":"","parse-names":false,"suffix":""},{"dropping-particle":"","family":"Perel","given":"Pablo","non-dropping-particle":"","parse-names":false,"suffix":""},{"dropping-particle":"","family":"Schroter","given":"Sara","non-dropping-particle":"","parse-names":false,"suffix":""},{"dropping-particle":"","family":"Riley","given":"Richard D.","non-dropping-particle":"","parse-names":false,"suffix":""},{"dropping-particle":"","family":"Hemingway","given":"Harry","non-dropping-particle":"","parse-names":false,"suffix":""},{"dropping-particle":"","family":"Altman","given":"Douglas G.","non-dropping-particle":"","parse-names":false,"suffix":""}],"container-title":"PLoS Medicine","id":"ITEM-1","issue":"2","issued":{"date-parts":[["2013","2","5"]]},"page":"e1001381","publisher":"Public Library of Science","title":"Prognosis Research Strategy (PROGRESS) 3: Prognostic Model Research","type":"article-journal","volume":"10"},"uris":["http://www.mendeley.com/documents/?uuid=8279b9d3-6611-32c6-906c-1b396303f3f0"]}],"mendeley":{"formattedCitation":"[1]","plainTextFormattedCitation":"[1]","previouslyFormattedCitation":"[1]"},"properties":{"noteIndex":0},"schema":"https://github.com/citation-style-language/schema/raw/master/csl-citation.json"}</w:instrText>
      </w:r>
      <w:r w:rsidR="000D467D">
        <w:rPr>
          <w:rFonts w:cstheme="minorHAnsi"/>
          <w:lang w:val="en-US"/>
        </w:rPr>
        <w:fldChar w:fldCharType="separate"/>
      </w:r>
      <w:r w:rsidR="000D467D" w:rsidRPr="000D467D">
        <w:rPr>
          <w:rFonts w:cstheme="minorHAnsi"/>
          <w:noProof/>
          <w:lang w:val="en-US"/>
        </w:rPr>
        <w:t>[1]</w:t>
      </w:r>
      <w:r w:rsidR="000D467D">
        <w:rPr>
          <w:rFonts w:cstheme="minorHAnsi"/>
          <w:lang w:val="en-US"/>
        </w:rPr>
        <w:fldChar w:fldCharType="end"/>
      </w:r>
      <w:r w:rsidR="001C38FF">
        <w:rPr>
          <w:rFonts w:cstheme="minorHAnsi"/>
          <w:lang w:val="en-US"/>
        </w:rPr>
        <w:t>.</w:t>
      </w:r>
      <w:r w:rsidR="000D467D">
        <w:rPr>
          <w:rFonts w:cstheme="minorHAnsi"/>
          <w:lang w:val="en-US"/>
        </w:rPr>
        <w:t xml:space="preserve"> </w:t>
      </w:r>
      <w:r w:rsidR="00ED3B53">
        <w:rPr>
          <w:rFonts w:cstheme="minorHAnsi"/>
          <w:lang w:val="en-US"/>
        </w:rPr>
        <w:t xml:space="preserve">A prognostic model is a </w:t>
      </w:r>
      <w:r w:rsidR="00524831">
        <w:rPr>
          <w:rFonts w:cstheme="minorHAnsi"/>
          <w:lang w:val="en-US"/>
        </w:rPr>
        <w:t xml:space="preserve">formalized </w:t>
      </w:r>
      <w:r w:rsidR="00ED3B53">
        <w:rPr>
          <w:rFonts w:cstheme="minorHAnsi"/>
          <w:lang w:val="en-US"/>
        </w:rPr>
        <w:t>combination of multiple predictors of disease outcome</w:t>
      </w:r>
      <w:r w:rsidR="00524831">
        <w:rPr>
          <w:rFonts w:cstheme="minorHAnsi"/>
          <w:lang w:val="en-US"/>
        </w:rPr>
        <w:t xml:space="preserve"> </w:t>
      </w:r>
      <w:r w:rsidR="00ED3B53">
        <w:rPr>
          <w:rFonts w:cstheme="minorHAnsi"/>
          <w:lang w:val="en-US"/>
        </w:rPr>
        <w:t xml:space="preserve">often </w:t>
      </w:r>
      <w:r w:rsidR="001951F4">
        <w:rPr>
          <w:rFonts w:cstheme="minorHAnsi"/>
          <w:lang w:val="en-US"/>
        </w:rPr>
        <w:t xml:space="preserve">using multivariate regression </w:t>
      </w:r>
      <w:r w:rsidR="002A73FC">
        <w:rPr>
          <w:rFonts w:cstheme="minorHAnsi"/>
          <w:lang w:val="en-US"/>
        </w:rPr>
        <w:t xml:space="preserve">techniques </w:t>
      </w:r>
      <w:r w:rsidR="00E12CA3">
        <w:rPr>
          <w:rFonts w:cstheme="minorHAnsi"/>
          <w:lang w:val="en-US"/>
        </w:rPr>
        <w:fldChar w:fldCharType="begin" w:fldLock="1"/>
      </w:r>
      <w:r w:rsidR="00570879">
        <w:rPr>
          <w:rFonts w:cstheme="minorHAnsi"/>
          <w:lang w:val="en-US"/>
        </w:rPr>
        <w:instrText>ADDIN CSL_CITATION {"citationItems":[{"id":"ITEM-1","itemData":{"DOI":"10.1371/journal.pmed.1001381","ISSN":"1549-1676","abstract":"Prognostic models are abundant in the medical literature yet their use in practice seems limited. In this article, the third in the PROGRESS series, the authors review how such models are developed and validated, and then address how prognostic models are assessed for their impact on practice and patient outcomes, illustrating these ideas with examples.","author":[{"dropping-particle":"","family":"Steyerberg","given":"Ewout W.","non-dropping-particle":"","parse-names":false,"suffix":""},{"dropping-particle":"","family":"Moons","given":"Karel G. M.","non-dropping-particle":"","parse-names":false,"suffix":""},{"dropping-particle":"","family":"Windt","given":"Danielle A.","non-dropping-particle":"van der","parse-names":false,"suffix":""},{"dropping-particle":"","family":"Hayden","given":"Jill A.","non-dropping-particle":"","parse-names":false,"suffix":""},{"dropping-particle":"","family":"Perel","given":"Pablo","non-dropping-particle":"","parse-names":false,"suffix":""},{"dropping-particle":"","family":"Schroter","given":"Sara","non-dropping-particle":"","parse-names":false,"suffix":""},{"dropping-particle":"","family":"Riley","given":"Richard D.","non-dropping-particle":"","parse-names":false,"suffix":""},{"dropping-particle":"","family":"Hemingway","given":"Harry","non-dropping-particle":"","parse-names":false,"suffix":""},{"dropping-particle":"","family":"Altman","given":"Douglas G.","non-dropping-particle":"","parse-names":false,"suffix":""}],"container-title":"PLoS Medicine","id":"ITEM-1","issue":"2","issued":{"date-parts":[["2013","2","5"]]},"page":"e1001381","publisher":"Public Library of Science","title":"Prognosis Research Strategy (PROGRESS) 3: Prognostic Model Research","type":"article-journal","volume":"10"},"uris":["http://www.mendeley.com/documents/?uuid=8279b9d3-6611-32c6-906c-1b396303f3f0"]}],"mendeley":{"formattedCitation":"[1]","plainTextFormattedCitation":"[1]","previouslyFormattedCitation":"[1]"},"properties":{"noteIndex":0},"schema":"https://github.com/citation-style-language/schema/raw/master/csl-citation.json"}</w:instrText>
      </w:r>
      <w:r w:rsidR="00E12CA3">
        <w:rPr>
          <w:rFonts w:cstheme="minorHAnsi"/>
          <w:lang w:val="en-US"/>
        </w:rPr>
        <w:fldChar w:fldCharType="separate"/>
      </w:r>
      <w:r w:rsidR="00E12CA3" w:rsidRPr="00E12CA3">
        <w:rPr>
          <w:rFonts w:cstheme="minorHAnsi"/>
          <w:noProof/>
          <w:lang w:val="en-US"/>
        </w:rPr>
        <w:t>[1]</w:t>
      </w:r>
      <w:r w:rsidR="00E12CA3">
        <w:rPr>
          <w:rFonts w:cstheme="minorHAnsi"/>
          <w:lang w:val="en-US"/>
        </w:rPr>
        <w:fldChar w:fldCharType="end"/>
      </w:r>
      <w:r w:rsidR="00624A8D">
        <w:rPr>
          <w:rFonts w:cstheme="minorHAnsi"/>
          <w:lang w:val="en-US"/>
        </w:rPr>
        <w:t xml:space="preserve">. </w:t>
      </w:r>
      <w:r w:rsidR="00F06294">
        <w:rPr>
          <w:rFonts w:cstheme="minorHAnsi"/>
          <w:lang w:val="en-US"/>
        </w:rPr>
        <w:t xml:space="preserve">However, deciding which features </w:t>
      </w:r>
      <w:r w:rsidR="005D2786">
        <w:rPr>
          <w:rFonts w:cstheme="minorHAnsi"/>
          <w:lang w:val="en-US"/>
        </w:rPr>
        <w:t xml:space="preserve">(covariates) </w:t>
      </w:r>
      <w:r w:rsidR="00F06294">
        <w:rPr>
          <w:rFonts w:cstheme="minorHAnsi"/>
          <w:lang w:val="en-US"/>
        </w:rPr>
        <w:t xml:space="preserve">to include in the model </w:t>
      </w:r>
      <w:r w:rsidR="00C66D85">
        <w:rPr>
          <w:rFonts w:cstheme="minorHAnsi"/>
          <w:lang w:val="en-US"/>
        </w:rPr>
        <w:t xml:space="preserve">is the most important </w:t>
      </w:r>
      <w:r w:rsidR="008641F3">
        <w:rPr>
          <w:rFonts w:cstheme="minorHAnsi"/>
          <w:lang w:val="en-US"/>
        </w:rPr>
        <w:t xml:space="preserve">step </w:t>
      </w:r>
      <w:r w:rsidR="00F96C21">
        <w:rPr>
          <w:rFonts w:cstheme="minorHAnsi"/>
          <w:lang w:val="en-US"/>
        </w:rPr>
        <w:t xml:space="preserve">yet </w:t>
      </w:r>
      <w:r w:rsidR="00C66D85">
        <w:rPr>
          <w:rFonts w:cstheme="minorHAnsi"/>
          <w:lang w:val="en-US"/>
        </w:rPr>
        <w:t xml:space="preserve">most difficult </w:t>
      </w:r>
      <w:r w:rsidR="00C66D85">
        <w:rPr>
          <w:rFonts w:cstheme="minorHAnsi"/>
          <w:lang w:val="en-US"/>
        </w:rPr>
        <w:fldChar w:fldCharType="begin" w:fldLock="1"/>
      </w:r>
      <w:r w:rsidR="00FA4006">
        <w:rPr>
          <w:rFonts w:cstheme="minorHAnsi"/>
          <w:lang w:val="en-US"/>
        </w:rPr>
        <w:instrText>ADDIN CSL_CITATION {"citationItems":[{"id":"ITEM-1","itemData":{"DOI":"10.1136/fmch-2019-000262","ISSN":"20098774","PMID":"32148735","abstract":"Clinical prediction models are used frequently in clinical practice to identify patients who are at risk of developing an adverse outcome so that preventive measures can be initiated. A prediction model can be developed in a number of ways; however, an appropriate variable selection strategy needs to be followed in all cases. Our purpose is to introduce readers to the concept of variable selection in prediction modelling, including the importance of variable selection and variable reduction strategies. We will discuss the various variable selection techniques that can be applied during prediction model building (backward elimination, forward selection, stepwise selection and all possible subset selection), and the stopping rule/selection criteria in variable selection (p values, Akaike information criterion, Bayesian information criterion and Mallows' C p statistic). This paper focuses on the importance of including appropriate variables, following the proper steps, and adopting the proper methods when selecting variables for prediction models.","author":[{"dropping-particle":"","family":"Chowdhury","given":"Mohammad Ziaul Islam","non-dropping-particle":"","parse-names":false,"suffix":""},{"dropping-particle":"","family":"Turin","given":"Tanvir C.","non-dropping-particle":"","parse-names":false,"suffix":""}],"container-title":"Family Medicine and Community Health","id":"ITEM-1","issue":"1","issued":{"date-parts":[["2020","2","16"]]},"page":"262","publisher":"BMJ Publishing Group","title":"Variable selection strategies and its importance in clinical prediction modelling","type":"article-journal","volume":"8"},"uris":["http://www.mendeley.com/documents/?uuid=2ca0503c-90ec-3ec9-b3b7-dc29f15275f6"]}],"mendeley":{"formattedCitation":"[2]","plainTextFormattedCitation":"[2]","previouslyFormattedCitation":"[2]"},"properties":{"noteIndex":0},"schema":"https://github.com/citation-style-language/schema/raw/master/csl-citation.json"}</w:instrText>
      </w:r>
      <w:r w:rsidR="00C66D85">
        <w:rPr>
          <w:rFonts w:cstheme="minorHAnsi"/>
          <w:lang w:val="en-US"/>
        </w:rPr>
        <w:fldChar w:fldCharType="separate"/>
      </w:r>
      <w:r w:rsidR="00C66D85" w:rsidRPr="00C66D85">
        <w:rPr>
          <w:rFonts w:cstheme="minorHAnsi"/>
          <w:noProof/>
          <w:lang w:val="en-US"/>
        </w:rPr>
        <w:t>[2]</w:t>
      </w:r>
      <w:r w:rsidR="00C66D85">
        <w:rPr>
          <w:rFonts w:cstheme="minorHAnsi"/>
          <w:lang w:val="en-US"/>
        </w:rPr>
        <w:fldChar w:fldCharType="end"/>
      </w:r>
      <w:r w:rsidR="00F06294">
        <w:rPr>
          <w:rFonts w:cstheme="minorHAnsi"/>
          <w:lang w:val="en-US"/>
        </w:rPr>
        <w:t>.</w:t>
      </w:r>
      <w:r w:rsidR="00A3007D">
        <w:rPr>
          <w:rFonts w:cstheme="minorHAnsi"/>
          <w:lang w:val="en-US"/>
        </w:rPr>
        <w:t xml:space="preserve"> </w:t>
      </w:r>
      <w:r w:rsidR="00FA4006">
        <w:rPr>
          <w:rFonts w:cstheme="minorHAnsi"/>
          <w:lang w:val="en-US"/>
        </w:rPr>
        <w:t>Typically</w:t>
      </w:r>
      <w:r w:rsidR="00A3007D">
        <w:rPr>
          <w:rFonts w:cstheme="minorHAnsi"/>
          <w:lang w:val="en-US"/>
        </w:rPr>
        <w:t xml:space="preserve">, predictors </w:t>
      </w:r>
      <w:r w:rsidR="00FA4006">
        <w:rPr>
          <w:rFonts w:cstheme="minorHAnsi"/>
          <w:lang w:val="en-US"/>
        </w:rPr>
        <w:t xml:space="preserve">are </w:t>
      </w:r>
      <w:r w:rsidR="00A3007D">
        <w:rPr>
          <w:rFonts w:cstheme="minorHAnsi"/>
          <w:lang w:val="en-US"/>
        </w:rPr>
        <w:t xml:space="preserve">selected based on </w:t>
      </w:r>
      <w:r w:rsidR="00F91EAF">
        <w:rPr>
          <w:rFonts w:cstheme="minorHAnsi"/>
          <w:lang w:val="en-US"/>
        </w:rPr>
        <w:t xml:space="preserve">expert </w:t>
      </w:r>
      <w:r w:rsidR="00A3007D">
        <w:rPr>
          <w:rFonts w:cstheme="minorHAnsi"/>
          <w:lang w:val="en-US"/>
        </w:rPr>
        <w:t>clinical knowledge</w:t>
      </w:r>
      <w:r w:rsidR="00284604">
        <w:rPr>
          <w:rFonts w:cstheme="minorHAnsi"/>
          <w:lang w:val="en-US"/>
        </w:rPr>
        <w:t xml:space="preserve"> </w:t>
      </w:r>
      <w:r w:rsidR="00DF0312">
        <w:rPr>
          <w:rFonts w:cstheme="minorHAnsi"/>
          <w:lang w:val="en-US"/>
        </w:rPr>
        <w:t xml:space="preserve">and evidence from the literature </w:t>
      </w:r>
      <w:r w:rsidR="00DC4FED">
        <w:rPr>
          <w:rFonts w:cstheme="minorHAnsi"/>
          <w:lang w:val="en-US"/>
        </w:rPr>
        <w:t xml:space="preserve">rather than purely statistical </w:t>
      </w:r>
      <w:r w:rsidR="00610ECA">
        <w:rPr>
          <w:rFonts w:cstheme="minorHAnsi"/>
          <w:lang w:val="en-US"/>
        </w:rPr>
        <w:t xml:space="preserve">methods </w:t>
      </w:r>
      <w:r w:rsidR="00FA4006">
        <w:rPr>
          <w:rFonts w:cstheme="minorHAnsi"/>
          <w:lang w:val="en-US"/>
        </w:rPr>
        <w:fldChar w:fldCharType="begin" w:fldLock="1"/>
      </w:r>
      <w:r w:rsidR="001B3FAE">
        <w:rPr>
          <w:rFonts w:cstheme="minorHAnsi"/>
          <w:lang w:val="en-US"/>
        </w:rPr>
        <w:instrText>ADDIN CSL_CITATION {"citationItems":[{"id":"ITEM-1","itemData":{"DOI":"10.1136/fmch-2019-000262","ISSN":"20098774","PMID":"32148735","abstract":"Clinical prediction models are used frequently in clinical practice to identify patients who are at risk of developing an adverse outcome so that preventive measures can be initiated. A prediction model can be developed in a number of ways; however, an appropriate variable selection strategy needs to be followed in all cases. Our purpose is to introduce readers to the concept of variable selection in prediction modelling, including the importance of variable selection and variable reduction strategies. We will discuss the various variable selection techniques that can be applied during prediction model building (backward elimination, forward selection, stepwise selection and all possible subset selection), and the stopping rule/selection criteria in variable selection (p values, Akaike information criterion, Bayesian information criterion and Mallows' C p statistic). This paper focuses on the importance of including appropriate variables, following the proper steps, and adopting the proper methods when selecting variables for prediction models.","author":[{"dropping-particle":"","family":"Chowdhury","given":"Mohammad Ziaul Islam","non-dropping-particle":"","parse-names":false,"suffix":""},{"dropping-particle":"","family":"Turin","given":"Tanvir C.","non-dropping-particle":"","parse-names":false,"suffix":""}],"container-title":"Family Medicine and Community Health","id":"ITEM-1","issue":"1","issued":{"date-parts":[["2020","2","16"]]},"page":"262","publisher":"BMJ Publishing Group","title":"Variable selection strategies and its importance in clinical prediction modelling","type":"article-journal","volume":"8"},"uris":["http://www.mendeley.com/documents/?uuid=2ca0503c-90ec-3ec9-b3b7-dc29f15275f6"]}],"mendeley":{"formattedCitation":"[2]","plainTextFormattedCitation":"[2]","previouslyFormattedCitation":"[2]"},"properties":{"noteIndex":0},"schema":"https://github.com/citation-style-language/schema/raw/master/csl-citation.json"}</w:instrText>
      </w:r>
      <w:r w:rsidR="00FA4006">
        <w:rPr>
          <w:rFonts w:cstheme="minorHAnsi"/>
          <w:lang w:val="en-US"/>
        </w:rPr>
        <w:fldChar w:fldCharType="separate"/>
      </w:r>
      <w:r w:rsidR="00FA4006" w:rsidRPr="00FA4006">
        <w:rPr>
          <w:rFonts w:cstheme="minorHAnsi"/>
          <w:noProof/>
          <w:lang w:val="en-US"/>
        </w:rPr>
        <w:t>[2]</w:t>
      </w:r>
      <w:r w:rsidR="00FA4006">
        <w:rPr>
          <w:rFonts w:cstheme="minorHAnsi"/>
          <w:lang w:val="en-US"/>
        </w:rPr>
        <w:fldChar w:fldCharType="end"/>
      </w:r>
      <w:r w:rsidR="00284604">
        <w:rPr>
          <w:rFonts w:cstheme="minorHAnsi"/>
          <w:lang w:val="en-US"/>
        </w:rPr>
        <w:t xml:space="preserve">. </w:t>
      </w:r>
      <w:r w:rsidR="00FA4006">
        <w:rPr>
          <w:rFonts w:cstheme="minorHAnsi"/>
          <w:lang w:val="en-US"/>
        </w:rPr>
        <w:t xml:space="preserve">However, this approach </w:t>
      </w:r>
      <w:r w:rsidR="00BD2D9F">
        <w:rPr>
          <w:rFonts w:cstheme="minorHAnsi"/>
          <w:lang w:val="en-US"/>
        </w:rPr>
        <w:t>is</w:t>
      </w:r>
      <w:r w:rsidR="00315DB1">
        <w:rPr>
          <w:rFonts w:cstheme="minorHAnsi"/>
          <w:lang w:val="en-US"/>
        </w:rPr>
        <w:t xml:space="preserve"> time consuming, expensive and </w:t>
      </w:r>
      <w:r w:rsidR="00E7139D">
        <w:rPr>
          <w:rFonts w:cstheme="minorHAnsi"/>
          <w:lang w:val="en-US"/>
        </w:rPr>
        <w:t xml:space="preserve">may not be optimal </w:t>
      </w:r>
      <w:r w:rsidR="008641F3">
        <w:rPr>
          <w:rFonts w:cstheme="minorHAnsi"/>
          <w:lang w:val="en-US"/>
        </w:rPr>
        <w:t xml:space="preserve">or practical </w:t>
      </w:r>
      <w:r w:rsidR="00E7139D">
        <w:rPr>
          <w:rFonts w:cstheme="minorHAnsi"/>
          <w:lang w:val="en-US"/>
        </w:rPr>
        <w:t xml:space="preserve">when </w:t>
      </w:r>
      <w:r w:rsidR="00315DB1">
        <w:rPr>
          <w:rFonts w:cstheme="minorHAnsi"/>
          <w:lang w:val="en-US"/>
        </w:rPr>
        <w:t>appl</w:t>
      </w:r>
      <w:r w:rsidR="00E7139D">
        <w:rPr>
          <w:rFonts w:cstheme="minorHAnsi"/>
          <w:lang w:val="en-US"/>
        </w:rPr>
        <w:t xml:space="preserve">ied </w:t>
      </w:r>
      <w:r w:rsidR="00315DB1">
        <w:rPr>
          <w:rFonts w:cstheme="minorHAnsi"/>
          <w:lang w:val="en-US"/>
        </w:rPr>
        <w:t>to rich datasets</w:t>
      </w:r>
      <w:r w:rsidR="00FA4006">
        <w:rPr>
          <w:rFonts w:cstheme="minorHAnsi"/>
          <w:lang w:val="en-US"/>
        </w:rPr>
        <w:t xml:space="preserve"> such as electronic-health records.</w:t>
      </w:r>
      <w:r w:rsidR="00C915B3">
        <w:rPr>
          <w:rFonts w:cstheme="minorHAnsi"/>
          <w:lang w:val="en-US"/>
        </w:rPr>
        <w:t xml:space="preserve"> </w:t>
      </w:r>
      <w:r w:rsidR="00151DC1">
        <w:rPr>
          <w:rFonts w:cstheme="minorHAnsi"/>
          <w:lang w:val="en-US"/>
        </w:rPr>
        <w:t xml:space="preserve">Recently, there has been great interest in </w:t>
      </w:r>
      <w:r w:rsidR="00C915B3">
        <w:rPr>
          <w:rFonts w:cstheme="minorHAnsi"/>
          <w:lang w:val="en-US"/>
        </w:rPr>
        <w:t>automated feature selection approaches using</w:t>
      </w:r>
      <w:r w:rsidR="00055729">
        <w:rPr>
          <w:rFonts w:cstheme="minorHAnsi"/>
          <w:lang w:val="en-US"/>
        </w:rPr>
        <w:t xml:space="preserve"> machine learning</w:t>
      </w:r>
      <w:r w:rsidR="00C915B3">
        <w:rPr>
          <w:rFonts w:cstheme="minorHAnsi"/>
          <w:lang w:val="en-US"/>
        </w:rPr>
        <w:t xml:space="preserve"> </w:t>
      </w:r>
      <w:r w:rsidR="00055729">
        <w:rPr>
          <w:rFonts w:cstheme="minorHAnsi"/>
          <w:lang w:val="en-US"/>
        </w:rPr>
        <w:t>(</w:t>
      </w:r>
      <w:r w:rsidR="00C915B3">
        <w:rPr>
          <w:rFonts w:cstheme="minorHAnsi"/>
          <w:lang w:val="en-US"/>
        </w:rPr>
        <w:t>ML</w:t>
      </w:r>
      <w:r w:rsidR="00055729">
        <w:rPr>
          <w:rFonts w:cstheme="minorHAnsi"/>
          <w:lang w:val="en-US"/>
        </w:rPr>
        <w:t>)</w:t>
      </w:r>
      <w:r w:rsidR="004B4806">
        <w:rPr>
          <w:rFonts w:cstheme="minorHAnsi"/>
          <w:lang w:val="en-US"/>
        </w:rPr>
        <w:t xml:space="preserve"> </w:t>
      </w:r>
      <w:r w:rsidR="00F82FB8">
        <w:rPr>
          <w:rFonts w:cstheme="minorHAnsi"/>
          <w:lang w:val="en-US"/>
        </w:rPr>
        <w:t xml:space="preserve">in </w:t>
      </w:r>
      <w:r w:rsidR="00151DC1">
        <w:rPr>
          <w:rFonts w:cstheme="minorHAnsi"/>
          <w:lang w:val="en-US"/>
        </w:rPr>
        <w:t>buil</w:t>
      </w:r>
      <w:r w:rsidR="00F82FB8">
        <w:rPr>
          <w:rFonts w:cstheme="minorHAnsi"/>
          <w:lang w:val="en-US"/>
        </w:rPr>
        <w:t>ding</w:t>
      </w:r>
      <w:r w:rsidR="00151DC1">
        <w:rPr>
          <w:rFonts w:cstheme="minorHAnsi"/>
          <w:lang w:val="en-US"/>
        </w:rPr>
        <w:t xml:space="preserve"> </w:t>
      </w:r>
      <w:r w:rsidR="00A31A09">
        <w:rPr>
          <w:rFonts w:cstheme="minorHAnsi"/>
          <w:lang w:val="en-US"/>
        </w:rPr>
        <w:t>prognostic</w:t>
      </w:r>
      <w:r w:rsidR="00151DC1">
        <w:rPr>
          <w:rFonts w:cstheme="minorHAnsi"/>
          <w:lang w:val="en-US"/>
        </w:rPr>
        <w:t xml:space="preserve"> </w:t>
      </w:r>
      <w:r w:rsidR="007162DE">
        <w:rPr>
          <w:rFonts w:cstheme="minorHAnsi"/>
          <w:lang w:val="en-US"/>
        </w:rPr>
        <w:t>prediction</w:t>
      </w:r>
      <w:r w:rsidR="00151DC1">
        <w:rPr>
          <w:rFonts w:cstheme="minorHAnsi"/>
          <w:lang w:val="en-US"/>
        </w:rPr>
        <w:t xml:space="preserve"> models</w:t>
      </w:r>
      <w:r w:rsidR="00A31A09">
        <w:rPr>
          <w:rFonts w:cstheme="minorHAnsi"/>
          <w:lang w:val="en-US"/>
        </w:rPr>
        <w:t>.</w:t>
      </w:r>
    </w:p>
    <w:p w14:paraId="7498D951" w14:textId="26D5E48D" w:rsidR="003B1EE3" w:rsidRDefault="003B1EE3" w:rsidP="00172234">
      <w:pPr>
        <w:rPr>
          <w:rFonts w:cstheme="minorHAnsi"/>
          <w:lang w:val="en-US"/>
        </w:rPr>
      </w:pPr>
    </w:p>
    <w:p w14:paraId="3D83E819" w14:textId="0C744D27" w:rsidR="00F0771E" w:rsidRPr="002D77AB" w:rsidRDefault="00226DA4" w:rsidP="00F0771E">
      <w:pPr>
        <w:rPr>
          <w:rFonts w:cstheme="minorHAnsi"/>
          <w:lang w:val="en-US"/>
        </w:rPr>
      </w:pPr>
      <w:r>
        <w:rPr>
          <w:rFonts w:cstheme="minorHAnsi"/>
          <w:lang w:val="en-US"/>
        </w:rPr>
        <w:t xml:space="preserve">A </w:t>
      </w:r>
      <w:r w:rsidR="00F0771E" w:rsidRPr="002D77AB">
        <w:rPr>
          <w:rFonts w:cstheme="minorHAnsi"/>
          <w:lang w:val="en-US"/>
        </w:rPr>
        <w:t>significant cause of perinatal brain injury is perinatal asphyxia, leading to hypoxic-</w:t>
      </w:r>
      <w:proofErr w:type="spellStart"/>
      <w:r w:rsidR="00F0771E" w:rsidRPr="002D77AB">
        <w:rPr>
          <w:rFonts w:cstheme="minorHAnsi"/>
          <w:lang w:val="en-US"/>
        </w:rPr>
        <w:t>ischaemic</w:t>
      </w:r>
      <w:proofErr w:type="spellEnd"/>
      <w:r w:rsidR="00F0771E" w:rsidRPr="002D77AB">
        <w:rPr>
          <w:rFonts w:cstheme="minorHAnsi"/>
          <w:lang w:val="en-US"/>
        </w:rPr>
        <w:t xml:space="preserve"> encephalopathy (HIE).</w:t>
      </w:r>
      <w:r w:rsidR="002D77AB">
        <w:rPr>
          <w:rFonts w:cstheme="minorHAnsi"/>
          <w:lang w:val="en-US"/>
        </w:rPr>
        <w:t xml:space="preserve"> </w:t>
      </w:r>
      <w:r w:rsidR="00F0771E" w:rsidRPr="002D77AB">
        <w:rPr>
          <w:rFonts w:cstheme="minorHAnsi"/>
          <w:lang w:val="en-US"/>
        </w:rPr>
        <w:t>HIE is often devastating, with life-long impacts for the infant</w:t>
      </w:r>
      <w:r w:rsidR="001B3FAE">
        <w:rPr>
          <w:rFonts w:cstheme="minorHAnsi"/>
          <w:lang w:val="en-US"/>
        </w:rPr>
        <w:t xml:space="preserve"> </w:t>
      </w:r>
      <w:r w:rsidR="001B3FAE">
        <w:rPr>
          <w:rFonts w:cstheme="minorHAnsi"/>
          <w:lang w:val="en-US"/>
        </w:rPr>
        <w:fldChar w:fldCharType="begin" w:fldLock="1"/>
      </w:r>
      <w:r w:rsidR="00164C38">
        <w:rPr>
          <w:rFonts w:cstheme="minorHAnsi"/>
          <w:lang w:val="en-US"/>
        </w:rPr>
        <w:instrText>ADDIN CSL_CITATION {"citationItems":[{"id":"ITEM-1","itemData":{"DOI":"10.1056/nejmoa0900854","ISSN":"0028-4793","PMID":"19797281","abstract":"BACKGROUND Whether hypothermic therapy improves neurodevelopmental outcomes in newborn infants with asphyxial encephalopathy is uncertain. METHODS We performed a randomized trial of infants who were less than 6 hours of age and had a gestational age of at least 36 weeks and perinatal asphyxial encephalopathy. We compared intensive care plus cooling of the body to 33.5 degrees C for 72 hours and intensive care alone. The primary outcome was death or severe disability at 18 months of age. Prespecified secondary outcomes included 12 neurologic outcomes and 14 other adverse outcomes. RESULTS Of 325 infants enrolled, 163 underwent intensive care with cooling, and 162 underwent intensive care alone. In the cooled group, 42 infants died and 32 survived but had severe neurodevelopmental disability, whereas in the noncooled group, 44 infants died and 42 had severe disability (relative risk for either outcome, 0.86; 95% confidence interval [CI], 0.68 to 1.07; P=0.17). Infants in the cooled group had an increased rate of survival without neurologic abnormality (relative risk, 1.57; 95% CI, 1.16 to 2.12; P=0.003). Among survivors, cooling resulted in reduced risks of cerebral palsy (relative risk, 0.67; 95% CI, 0.47 to 0.96; P=0.03) and improved scores on the Mental Developmental Index and Psychomotor Developmental Index of the Bayley Scales of Infant Development II (P=0.03 for each) and the Gross Motor Function Classification System (P=0.01). Improvements in other neurologic outcomes in the cooled group were not significant. Adverse events were mostly minor and not associated with cooling. CONCLUSIONS Induction of moderate hypothermia for 72 hours in infants who had perinatal asphyxia did not significantly reduce the combined rate of death or severe disability but resulted in improved neurologic outcomes in survivors. (Current Controlled Trials number, ISRCTN89547571.)","author":[{"dropping-particle":"V.","family":"Azzopardi","given":"Denis","non-dropping-particle":"","parse-names":false,"suffix":""},{"dropping-particle":"","family":"Strohm","given":"Brenda","non-dropping-particle":"","parse-names":false,"suffix":""},{"dropping-particle":"","family":"Edwards","given":"A. David","non-dropping-particle":"","parse-names":false,"suffix":""},{"dropping-particle":"","family":"Dyet","given":"Leigh","non-dropping-particle":"","parse-names":false,"suffix":""},{"dropping-particle":"","family":"Halliday","given":"Henry L.","non-dropping-particle":"","parse-names":false,"suffix":""},{"dropping-particle":"","family":"Juszczak","given":"Edmund","non-dropping-particle":"","parse-names":false,"suffix":""},{"dropping-particle":"","family":"Kapellou","given":"Olga","non-dropping-particle":"","parse-names":false,"suffix":""},{"dropping-particle":"","family":"Levene","given":"Malcolm","non-dropping-particle":"","parse-names":false,"suffix":""},{"dropping-particle":"","family":"Marlow","given":"Neil","non-dropping-particle":"","parse-names":false,"suffix":""},{"dropping-particle":"","family":"Porter","given":"Emma","non-dropping-particle":"","parse-names":false,"suffix":""},{"dropping-particle":"","family":"Thoresen","given":"Marianne","non-dropping-particle":"","parse-names":false,"suffix":""},{"dropping-particle":"","family":"Whitelaw","given":"Andrew","non-dropping-particle":"","parse-names":false,"suffix":""},{"dropping-particle":"","family":"Brocklehurst","given":"Peter","non-dropping-particle":"","parse-names":false,"suffix":""}],"container-title":"New England Journal of Medicine","id":"ITEM-1","issue":"14","issued":{"date-parts":[["2009","10"]]},"page":"1349-1358","publisher":"Massachusetts Medical Society","title":"Moderate Hypothermia to Treat Perinatal Asphyxial Encephalopathy","type":"article-journal","volume":"361"},"uris":["http://www.mendeley.com/documents/?uuid=72502beb-5b50-3ec0-b012-c4050161edd2"]}],"mendeley":{"formattedCitation":"[3]","plainTextFormattedCitation":"[3]","previouslyFormattedCitation":"[3]"},"properties":{"noteIndex":0},"schema":"https://github.com/citation-style-language/schema/raw/master/csl-citation.json"}</w:instrText>
      </w:r>
      <w:r w:rsidR="001B3FAE">
        <w:rPr>
          <w:rFonts w:cstheme="minorHAnsi"/>
          <w:lang w:val="en-US"/>
        </w:rPr>
        <w:fldChar w:fldCharType="separate"/>
      </w:r>
      <w:r w:rsidR="001B3FAE" w:rsidRPr="001B3FAE">
        <w:rPr>
          <w:rFonts w:cstheme="minorHAnsi"/>
          <w:noProof/>
          <w:lang w:val="en-US"/>
        </w:rPr>
        <w:t>[3]</w:t>
      </w:r>
      <w:r w:rsidR="001B3FAE">
        <w:rPr>
          <w:rFonts w:cstheme="minorHAnsi"/>
          <w:lang w:val="en-US"/>
        </w:rPr>
        <w:fldChar w:fldCharType="end"/>
      </w:r>
      <w:r w:rsidR="001B3FAE">
        <w:rPr>
          <w:rFonts w:cstheme="minorHAnsi"/>
          <w:lang w:val="en-US"/>
        </w:rPr>
        <w:t xml:space="preserve"> </w:t>
      </w:r>
      <w:r w:rsidR="00F0771E" w:rsidRPr="002D77AB">
        <w:rPr>
          <w:rFonts w:cstheme="minorHAnsi"/>
          <w:lang w:val="en-US"/>
        </w:rPr>
        <w:t>and their family, as well as costing society millions of pounds in medical</w:t>
      </w:r>
      <w:r w:rsidR="00720531">
        <w:rPr>
          <w:rFonts w:cstheme="minorHAnsi"/>
          <w:lang w:val="en-US"/>
        </w:rPr>
        <w:t xml:space="preserve"> </w:t>
      </w:r>
      <w:r w:rsidR="00F0771E" w:rsidRPr="002D77AB">
        <w:rPr>
          <w:rFonts w:cstheme="minorHAnsi"/>
          <w:lang w:val="en-US"/>
        </w:rPr>
        <w:t>compensation, lost earnings and welfare support</w:t>
      </w:r>
      <w:r w:rsidR="00164C38">
        <w:rPr>
          <w:rFonts w:cstheme="minorHAnsi"/>
          <w:lang w:val="en-US"/>
        </w:rPr>
        <w:t xml:space="preserve"> </w:t>
      </w:r>
      <w:r w:rsidR="00164C38">
        <w:rPr>
          <w:rFonts w:cstheme="minorHAnsi"/>
          <w:lang w:val="en-US"/>
        </w:rPr>
        <w:fldChar w:fldCharType="begin" w:fldLock="1"/>
      </w:r>
      <w:r w:rsidR="00164C38">
        <w:rPr>
          <w:rFonts w:cstheme="minorHAnsi"/>
          <w:lang w:val="en-US"/>
        </w:rPr>
        <w:instrText>ADDIN CSL_CITATION {"citationItems":[{"id":"ITEM-1","itemData":{"DOI":"10.1542/peds.2010-3604","ISSN":"00314005","PMID":"21555491","abstract":"OBJECTIVE: The goal of this study was to investigate the association of poor birth condition with long-term social and economic outcomes at 25 to 31 years of age. METHODS: This was a population-based cohort study using data derived from linkage of routinely collected Swedish data. All term infants born in Sweden between 1973 and 1979 identified from the Swedish birth registry (n = 651 615) were included in the study. Infants were categorized into 3 groups: (1) infants with a normal (&gt;7) Apgar score at 1 or 5 minutes of age without encephalopathy; (2) infants with a low (&lt;7) Apgar score at 1 and 5 minutes of age without encephalopathy; and (3) infants with a low (&lt;7) Apgar score at 1 and 5 minutes with evidence of encephalopathy. The main outcome measures were achievement of a university education and participant's income in early adulthood. RESULTS: Infants with low Apgar scores who did not develop encephalopathy were less likely to have attended university (odds ratio [OR]: 1.14 [95% confidence interval (CI): 1.05-1.23]) and were more likely to have no income from work (OR: 1.19 [95% CI: 1.07-1.32]) than those born in good condition. Infants who developed encephalopathy also had greater risks of these adverse outcomes (not attended university, OR: 1.94 [95% CI: 1.13-3.33]); no income from work, OR: 3.08 [95% CI: 1.89-5.01]). CONCLUSIONS: Infants born in poor condition had worse measures of social performance than their peers, and this association was not restricted to those infants who developed obvious neurologic symptoms in the neonatal period. However, even in infants with likely encephalopathy, more than half obtained employment and one third attended university. Copyright © 2011 by the American Academy of Pediatrics.","author":[{"dropping-particle":"","family":"Odd","given":"David Edward","non-dropping-particle":"","parse-names":false,"suffix":""},{"dropping-particle":"","family":"Gunnell","given":"David","non-dropping-particle":"","parse-names":false,"suffix":""},{"dropping-particle":"","family":"Lewis","given":"Glyn","non-dropping-particle":"","parse-names":false,"suffix":""},{"dropping-particle":"","family":"Rasmussen","given":"Finn","non-dropping-particle":"","parse-names":false,"suffix":""}],"container-title":"Pediatrics","id":"ITEM-1","issue":"6","issued":{"date-parts":[["2011","6"]]},"publisher":"Pediatrics","title":"Long-term impact of poor birth condition on social and economic outcomes in early adulthood","type":"article-journal","volume":"127"},"uris":["http://www.mendeley.com/documents/?uuid=4927bc05-39fb-33b9-8f5c-ff2825d9bb7e"]}],"mendeley":{"formattedCitation":"[4]","plainTextFormattedCitation":"[4]","previouslyFormattedCitation":"[4]"},"properties":{"noteIndex":0},"schema":"https://github.com/citation-style-language/schema/raw/master/csl-citation.json"}</w:instrText>
      </w:r>
      <w:r w:rsidR="00164C38">
        <w:rPr>
          <w:rFonts w:cstheme="minorHAnsi"/>
          <w:lang w:val="en-US"/>
        </w:rPr>
        <w:fldChar w:fldCharType="separate"/>
      </w:r>
      <w:r w:rsidR="00164C38" w:rsidRPr="00164C38">
        <w:rPr>
          <w:rFonts w:cstheme="minorHAnsi"/>
          <w:noProof/>
          <w:lang w:val="en-US"/>
        </w:rPr>
        <w:t>[4]</w:t>
      </w:r>
      <w:r w:rsidR="00164C38">
        <w:rPr>
          <w:rFonts w:cstheme="minorHAnsi"/>
          <w:lang w:val="en-US"/>
        </w:rPr>
        <w:fldChar w:fldCharType="end"/>
      </w:r>
      <w:r w:rsidR="00F0771E" w:rsidRPr="002D77AB">
        <w:rPr>
          <w:rFonts w:cstheme="minorHAnsi"/>
          <w:lang w:val="en-US"/>
        </w:rPr>
        <w:t>. In addition to the direct impact on infants and families, obstetric practice represents the biggest proportion of legal claims against the NHS</w:t>
      </w:r>
      <w:r w:rsidR="00164C38">
        <w:rPr>
          <w:rFonts w:cstheme="minorHAnsi"/>
          <w:lang w:val="en-US"/>
        </w:rPr>
        <w:t xml:space="preserve"> </w:t>
      </w:r>
      <w:r w:rsidR="00164C38">
        <w:rPr>
          <w:rFonts w:cstheme="minorHAnsi"/>
          <w:lang w:val="en-US"/>
        </w:rPr>
        <w:fldChar w:fldCharType="begin" w:fldLock="1"/>
      </w:r>
      <w:r w:rsidR="00164C38">
        <w:rPr>
          <w:rFonts w:cstheme="minorHAnsi"/>
          <w:lang w:val="en-US"/>
        </w:rPr>
        <w:instrText>ADDIN CSL_CITATION {"citationItems":[{"id":"ITEM-1","itemData":{"URL":"https://resolution.nhs.uk/resources/ten-years-of-maternity-claims-an-analysis-of-nhs-litigation-authority-data/","accessed":{"date-parts":[["2021","3","17"]]},"id":"ITEM-1","issued":{"date-parts":[["0"]]},"title":"Ten Years of Maternity Claims: An analysis of NHS Litigation Authority data - NHS Resolution","type":"webpage"},"uris":["http://www.mendeley.com/documents/?uuid=27e10718-46b1-3172-8a8b-324d8185881b"]}],"mendeley":{"formattedCitation":"[5]","plainTextFormattedCitation":"[5]","previouslyFormattedCitation":"[5]"},"properties":{"noteIndex":0},"schema":"https://github.com/citation-style-language/schema/raw/master/csl-citation.json"}</w:instrText>
      </w:r>
      <w:r w:rsidR="00164C38">
        <w:rPr>
          <w:rFonts w:cstheme="minorHAnsi"/>
          <w:lang w:val="en-US"/>
        </w:rPr>
        <w:fldChar w:fldCharType="separate"/>
      </w:r>
      <w:r w:rsidR="00164C38" w:rsidRPr="00164C38">
        <w:rPr>
          <w:rFonts w:cstheme="minorHAnsi"/>
          <w:noProof/>
          <w:lang w:val="en-US"/>
        </w:rPr>
        <w:t>[5]</w:t>
      </w:r>
      <w:r w:rsidR="00164C38">
        <w:rPr>
          <w:rFonts w:cstheme="minorHAnsi"/>
          <w:lang w:val="en-US"/>
        </w:rPr>
        <w:fldChar w:fldCharType="end"/>
      </w:r>
      <w:r w:rsidR="00F0771E" w:rsidRPr="002D77AB">
        <w:rPr>
          <w:rFonts w:cstheme="minorHAnsi"/>
          <w:lang w:val="en-US"/>
        </w:rPr>
        <w:t xml:space="preserve"> and even small improvements in outcomes would yield substantial health benefits for individuals and economic benefits for healthcare services. Indeed, perinatal asphyxia is the 12th biggest cause of disability life years worldwide</w:t>
      </w:r>
      <w:r w:rsidR="00164C38">
        <w:rPr>
          <w:rFonts w:cstheme="minorHAnsi"/>
          <w:lang w:val="en-US"/>
        </w:rPr>
        <w:t xml:space="preserve"> </w:t>
      </w:r>
      <w:r w:rsidR="00164C38">
        <w:rPr>
          <w:rFonts w:cstheme="minorHAnsi"/>
          <w:lang w:val="en-US"/>
        </w:rPr>
        <w:fldChar w:fldCharType="begin" w:fldLock="1"/>
      </w:r>
      <w:r w:rsidR="00164C38">
        <w:rPr>
          <w:rFonts w:cstheme="minorHAnsi"/>
          <w:lang w:val="en-US"/>
        </w:rPr>
        <w:instrText>ADDIN CSL_CITATION {"citationItems":[{"id":"ITEM-1","itemData":{"DOI":"10.1016/S0140-6736(12)61689-4","ISSN":"1474547X","PMID":"23245608","abstract":"Background: Measuring disease and injury burden in populations requires a composite metric that captures both premature mortality and the prevalence and severity of ill-health. The 1990 Global Burden of Disease study proposed disability-adjusted life years (DALYs) to measure disease burden. No comprehensive update of disease burden worldwide incorporating a systematic reassessment of disease and injury-specific epidemiology has been done since the 1990 study. We aimed to calculate disease burden worldwide and for 21 regions for 1990, 2005, and 2010 with methods to enable meaningful comparisons over time. Methods: We calculated DALYs as the sum of years of life lost (YLLs) and years lived with disability (YLDs). DALYs were calculated for 291 causes, 20 age groups, both sexes, and for 187 countries, and aggregated to regional and global estimates of disease burden for three points in time with strictly comparable definitions and methods. YLLs were calculated from age-sex-country-time-specific estimates of mortality by cause, with death by standardised lost life expectancy at each age. YLDs were calculated as prevalence of 1160 disabling sequelae, by age, sex, and cause, and weighted by new disability weights for each health state. Neither YLLs nor YLDs were age-weighted or discounted. Uncertainty around cause-specific DALYs was calculated incorporating uncertainty in levels of all-cause mortality, cause-specific mortality, prevalence, and disability weights. Findings: Global DALYs remained stable from 1990 (2·503 billion) to 2010 (2·490 billion). Crude DALYs per 1000 decreased by 23% (472 per 1000 to 361 per 1000). An important shift has occurred in DALY composition with the contribution of deaths and disability among children (younger than 5 years of age) declining from 41% of global DALYs in 1990 to 25% in 2010. YLLs typically account for about half of disease burden in more developed regions (high-income Asia Pacific, western Europe, high-income North America, and Australasia), rising to over 80% of DALYs in sub-Saharan Africa. In 1990, 47% of DALYs worldwide were from communicable, maternal, neonatal, and nutritional disorders, 43% from non-communicable diseases, and 10% from injuries. By 2010, this had shifted to 35%, 54%, and 11%, respectively. Ischaemic heart disease was the leading cause of DALYs worldwide in 2010 (up from fourth rank in 1990, increasing by 29%), followed by lower respiratory infections (top rank in 1990; 44% decline in DALYs), st…","author":[{"dropping-particle":"","family":"Murray","given":"Christopher J.L.","non-dropping-particle":"","parse-names":false,"suffix":""},{"dropping-particle":"","family":"Vos","given":"Theo","non-dropping-particle":"","parse-names":false,"suffix":""},{"dropping-particle":"","family":"Lozano","given":"Rafael","non-dropping-particle":"","parse-names":false,"suffix":""},{"dropping-particle":"","family":"Naghavi","given":"Mohsen","non-dropping-particle":"","parse-names":false,"suffix":""},{"dropping-particle":"","family":"Flaxman","given":"Abraham D.","non-dropping-particle":"","parse-names":false,"suffix":""},{"dropping-particle":"","family":"Michaud","given":"Catherine","non-dropping-particle":"","parse-names":false,"suffix":""},{"dropping-particle":"","family":"Ezzati","given":"Majid","non-dropping-particle":"","parse-names":false,"suffix":""},{"dropping-particle":"","family":"Shibuya","given":"Kenji","non-dropping-particle":"","parse-names":false,"suffix":""},{"dropping-particle":"","family":"Salomon","given":"Joshua A.","non-dropping-particle":"","parse-names":false,"suffix":""},{"dropping-particle":"","family":"Abdalla","given":"Safa","non-dropping-particle":"","parse-names":false,"suffix":""},{"dropping-particle":"","family":"Aboyans","given":"Victor","non-dropping-particle":"","parse-names":false,"suffix":""},{"dropping-particle":"","family":"Abraham","given":"Jerry","non-dropping-particle":"","parse-names":false,"suffix":""},{"dropping-particle":"","family":"Ackerman","given":"Ilana","non-dropping-particle":"","parse-names":false,"suffix":""},{"dropping-particle":"","family":"Aggarwal","given":"Rakesh","non-dropping-particle":"","parse-names":false,"suffix":""},{"dropping-particle":"","family":"Ahn","given":"Stephanie Y.","non-dropping-particle":"","parse-names":false,"suffix":""},{"dropping-particle":"","family":"Ali","given":"Mohammed K.","non-dropping-particle":"","parse-names":false,"suffix":""},{"dropping-particle":"","family":"AlMazroa","given":"Mohammad A.","non-dropping-particle":"","parse-names":false,"suffix":""},{"dropping-particle":"","family":"Alvarado","given":"Miriam","non-dropping-particle":"","parse-names":false,"suffix":""},{"dropping-particle":"","family":"Anderson","given":"H. Ross","non-dropping-particle":"","parse-names":false,"suffix":""},{"dropping-particle":"","family":"Anderson","given":"Laurie M.","non-dropping-particle":"","parse-names":false,"suffix":""},{"dropping-particle":"","family":"Andrews","given":"Kathryn G.","non-dropping-particle":"","parse-names":false,"suffix":""},{"dropping-particle":"","family":"Atkinson","given":"Charles","non-dropping-particle":"","parse-names":false,"suffix":""},{"dropping-particle":"","family":"Baddour","given":"Larry M.","non-dropping-particle":"","parse-names":false,"suffix":""},{"dropping-particle":"","family":"Bahalim","given":"Adil N.","non-dropping-particle":"","parse-names":false,"suffix":""},{"dropping-particle":"","family":"Barker-Collo","given":"Suzanne","non-dropping-particle":"","parse-names":false,"suffix":""},{"dropping-particle":"","family":"Barrero","given":"Lope H.","non-dropping-particle":"","parse-names":false,"suffix":""},{"dropping-particle":"","family":"Bartels","given":"David H.","non-dropping-particle":"","parse-names":false,"suffix":""},{"dropping-particle":"","family":"Basáñez","given":"Maria Gloria","non-dropping-particle":"","parse-names":false,"suffix":""},{"dropping-particle":"","family":"Baxter","given":"Amanda","non-dropping-particle":"","parse-names":false,"suffix":""},{"dropping-particle":"","family":"Bell","given":"Michelle L.","non-dropping-particle":"","parse-names":false,"suffix":""},{"dropping-particle":"","family":"Benjamin","given":"Emelia J.","non-dropping-particle":"","parse-names":false,"suffix":""},{"dropping-particle":"","family":"Bennett","given":"Derrick","non-dropping-particle":"","parse-names":false,"suffix":""},{"dropping-particle":"","family":"Bernabé","given":"Eduardo","non-dropping-particle":"","parse-names":false,"suffix":""},{"dropping-particle":"","family":"Bhalla","given":"Kavi","non-dropping-particle":"","parse-names":false,"suffix":""},{"dropping-particle":"","family":"Bhandari","given":"Bishal","non-dropping-particle":"","parse-names":false,"suffix":""},{"dropping-particle":"","family":"Bikbov","given":"Boris","non-dropping-particle":"","parse-names":false,"suffix":""},{"dropping-particle":"","family":"Abdulhak","given":"Aref","non-dropping-particle":"Bin","parse-names":false,"suffix":""},{"dropping-particle":"","family":"Birbeck","given":"Gretchen","non-dropping-particle":"","parse-names":false,"suffix":""},{"dropping-particle":"","family":"Black","given":"James A.","non-dropping-particle":"","parse-names":false,"suffix":""},{"dropping-particle":"","family":"Blencowe","given":"Hannah","non-dropping-particle":"","parse-names":false,"suffix":""},{"dropping-particle":"","family":"Blore","given":"Jed D.","non-dropping-particle":"","parse-names":false,"suffix":""},{"dropping-particle":"","family":"Blyth","given":"Fiona","non-dropping-particle":"","parse-names":false,"suffix":""},{"dropping-particle":"","family":"Bolliger","given":"Ian","non-dropping-particle":"","parse-names":false,"suffix":""},{"dropping-particle":"","family":"Bonaventure","given":"Audrey","non-dropping-particle":"","parse-names":false,"suffix":""},{"dropping-particle":"","family":"Boufous","given":"Soufiane","non-dropping-particle":"","parse-names":false,"suffix":""},{"dropping-particle":"","family":"Bourne","given":"Rupert","non-dropping-particle":"","parse-names":false,"suffix":""},{"dropping-particle":"","family":"Boussinesq","given":"Michel","non-dropping-particle":"","parse-names":false,"suffix":""},{"dropping-particle":"","family":"Braithwaite","given":"Tasanee","non-dropping-particle":"","parse-names":false,"suffix":""},{"dropping-particle":"","family":"Brayne","given":"Carol","non-dropping-particle":"","parse-names":false,"suffix":""},{"dropping-particle":"","family":"Bridgett","given":"Lisa","non-dropping-particle":"","parse-names":false,"suffix":""},{"dropping-particle":"","family":"Brooker","given":"Simon","non-dropping-particle":"","parse-names":false,"suffix":""},{"dropping-particle":"","family":"Brooks","given":"Peter","non-dropping-particle":"","parse-names":false,"suffix":""},{"dropping-particle":"","family":"Brugha","given":"Traolach S.","non-dropping-particle":"","parse-names":false,"suffix":""},{"dropping-particle":"","family":"Bryan-Hancock","given":"Claire","non-dropping-particle":"","parse-names":false,"suffix":""},{"dropping-particle":"","family":"Bucello","given":"Chiara","non-dropping-particle":"","parse-names":false,"suffix":""},{"dropping-particle":"","family":"Buchbinder","given":"Rachelle","non-dropping-particle":"","parse-names":false,"suffix":""},{"dropping-particle":"","family":"Buckle","given":"Geoffrey","non-dropping-particle":"","parse-names":false,"suffix":""},{"dropping-particle":"","family":"Budke","given":"Christine M.","non-dropping-particle":"","parse-names":false,"suffix":""},{"dropping-particle":"","family":"Burch","given":"Michael","non-dropping-particle":"","parse-names":false,"suffix":""},{"dropping-particle":"","family":"Burney","given":"Peter","non-dropping-particle":"","parse-names":false,"suffix":""},{"dropping-particle":"","family":"Burstein","given":"Roy","non-dropping-particle":"","parse-names":false,"suffix":""},{"dropping-particle":"","family":"Calabria","given":"Bianca","non-dropping-particle":"","parse-names":false,"suffix":""},{"dropping-particle":"","family":"Campbell","given":"Benjamin","non-dropping-particle":"","parse-names":false,"suffix":""},{"dropping-particle":"","family":"Canter","given":"Charles E.","non-dropping-particle":"","parse-names":false,"suffix":""},{"dropping-particle":"","family":"Carabin","given":"Hélène","non-dropping-particle":"","parse-names":false,"suffix":""},{"dropping-particle":"","family":"Carapetis","given":"Jonathan","non-dropping-particle":"","parse-names":false,"suffix":""},{"dropping-particle":"","family":"Carmona","given":"Loreto","non-dropping-particle":"","parse-names":false,"suffix":""},{"dropping-particle":"","family":"Cella","given":"Claudia","non-dropping-particle":"","parse-names":false,"suffix":""},{"dropping-particle":"","family":"Charlson","given":"Fiona","non-dropping-particle":"","parse-names":false,"suffix":""},{"dropping-particle":"","family":"Chen","given":"Honglei","non-dropping-particle":"","parse-names":false,"suffix":""},{"dropping-particle":"","family":"Cheng","given":"Andrew Tai Ann","non-dropping-particle":"","parse-names":false,"suffix":""},{"dropping-particle":"","family":"Chou","given":"David","non-dropping-particle":"","parse-names":false,"suffix":""},{"dropping-particle":"","family":"Chugh","given":"Sumeet S.","non-dropping-particle":"","parse-names":false,"suffix":""},{"dropping-particle":"","family":"Coffeng","given":"Luc E.","non-dropping-particle":"","parse-names":false,"suffix":""},{"dropping-particle":"","family":"Colan","given":"Steven D.","non-dropping-particle":"","parse-names":false,"suffix":""},{"dropping-particle":"","family":"Colquhoun","given":"Samantha","non-dropping-particle":"","parse-names":false,"suffix":""},{"dropping-particle":"","family":"Colson","given":"K. Ellicott","non-dropping-particle":"","parse-names":false,"suffix":""},{"dropping-particle":"","family":"Condon","given":"John","non-dropping-particle":"","parse-names":false,"suffix":""},{"dropping-particle":"","family":"Connor","given":"Myles D.","non-dropping-particle":"","parse-names":false,"suffix":""},{"dropping-particle":"","family":"Cooper","given":"Leslie T.","non-dropping-particle":"","parse-names":false,"suffix":""},{"dropping-particle":"","family":"Corriere","given":"Matthew","non-dropping-particle":"","parse-names":false,"suffix":""},{"dropping-particle":"","family":"Cortinovis","given":"Monica","non-dropping-particle":"","parse-names":false,"suffix":""},{"dropping-particle":"","family":"Courville De Vaccaro","given":"Karen","non-dropping-particle":"","parse-names":false,"suffix":""},{"dropping-particle":"","family":"Couser","given":"William","non-dropping-particle":"","parse-names":false,"suffix":""},{"dropping-particle":"","family":"Cowie","given":"Benjamin C.","non-dropping-particle":"","parse-names":false,"suffix":""},{"dropping-particle":"","family":"Criqui","given":"Michael H.","non-dropping-particle":"","parse-names":false,"suffix":""},{"dropping-particle":"","family":"Cross","given":"Marita","non-dropping-particle":"","parse-names":false,"suffix":""},{"dropping-particle":"","family":"Dabhadkar","given":"Kaustubh C.","non-dropping-particle":"","parse-names":false,"suffix":""},{"dropping-particle":"","family":"Dahiya","given":"Manu","non-dropping-particle":"","parse-names":false,"suffix":""},{"dropping-particle":"","family":"Dahodwala","given":"Nabila","non-dropping-particle":"","parse-names":false,"suffix":""},{"dropping-particle":"","family":"Damsere-Derry","given":"James","non-dropping-particle":"","parse-names":false,"suffix":""},{"dropping-particle":"","family":"Danaei","given":"Goodarz","non-dropping-particle":"","parse-names":false,"suffix":""},{"dropping-particle":"","family":"Davis","given":"Adrian","non-dropping-particle":"","parse-names":false,"suffix":""},{"dropping-particle":"","family":"Leo","given":"Diego","non-dropping-particle":"De","parse-names":false,"suffix":""},{"dropping-particle":"","family":"Degenhardt","given":"Louisa","non-dropping-particle":"","parse-names":false,"suffix":""},{"dropping-particle":"","family":"Dellavalle","given":"Robert","non-dropping-particle":"","parse-names":false,"suffix":""},{"dropping-particle":"","family":"Delossantos","given":"Allyne","non-dropping-particle":"","parse-names":false,"suffix":""},{"dropping-particle":"","family":"Denenberg","given":"Julie","non-dropping-particle":"","parse-names":false,"suffix":""},{"dropping-particle":"","family":"Derrett","given":"Sarah","non-dropping-particle":"","parse-names":false,"suffix":""},{"dropping-particle":"","family":"Jarlais","given":"Don C.","non-dropping-particle":"Des","parse-names":false,"suffix":""},{"dropping-particle":"","family":"Dharmaratne","given":"Samath D.","non-dropping-particle":"","parse-names":false,"suffix":""},{"dropping-particle":"","family":"Dherani","given":"Mukesh","non-dropping-particle":"","parse-names":false,"suffix":""},{"dropping-particle":"","family":"Diaz-Torne","given":"Cesar","non-dropping-particle":"","parse-names":false,"suffix":""},{"dropping-particle":"","family":"Dolk","given":"Helen","non-dropping-particle":"","parse-names":false,"suffix":""},{"dropping-particle":"","family":"Dorsey","given":"E. Ray","non-dropping-particle":"","parse-names":false,"suffix":""},{"dropping-particle":"","family":"Driscoll","given":"Tim","non-dropping-particle":"","parse-names":false,"suffix":""},{"dropping-particle":"","family":"Duber","given":"Herbert","non-dropping-particle":"","parse-names":false,"suffix":""},{"dropping-particle":"","family":"Ebel","given":"Beth","non-dropping-particle":"","parse-names":false,"suffix":""},{"dropping-particle":"","family":"Edmond","given":"Karen","non-dropping-particle":"","parse-names":false,"suffix":""},{"dropping-particle":"","family":"Elbaz","given":"Alexis","non-dropping-particle":"","parse-names":false,"suffix":""},{"dropping-particle":"","family":"Eltahir Ali","given":"Suad","non-dropping-particle":"","parse-names":false,"suffix":""},{"dropping-particle":"","family":"Erskine","given":"Holly","non-dropping-particle":"","parse-names":false,"suffix":""},{"dropping-particle":"","family":"Erwin","given":"Patricia J.","non-dropping-particle":"","parse-names":false,"suffix":""},{"dropping-particle":"","family":"Espindola","given":"Patricia","non-dropping-particle":"","parse-names":false,"suffix":""},{"dropping-particle":"","family":"Ewoigbokhan","given":"Stalin E.","non-dropping-particle":"","parse-names":false,"suffix":""},{"dropping-particle":"","family":"Farzadfar","given":"Farshad","non-dropping-particle":"","parse-names":false,"suffix":""},{"dropping-particle":"","family":"Feigin","given":"Valery","non-dropping-particle":"","parse-names":false,"suffix":""},{"dropping-particle":"","family":"Felson","given":"David T.","non-dropping-particle":"","parse-names":false,"suffix":""},{"dropping-particle":"","family":"Ferrari","given":"Alize","non-dropping-particle":"","parse-names":false,"suffix":""},{"dropping-particle":"","family":"Ferri","given":"Cleusa P.","non-dropping-particle":"","parse-names":false,"suffix":""},{"dropping-particle":"","family":"Fèvre","given":"Eric M.","non-dropping-particle":"","parse-names":false,"suffix":""},{"dropping-particle":"","family":"Finucane","given":"Mariel M.","non-dropping-particle":"","parse-names":false,"suffix":""},{"dropping-particle":"","family":"Flaxman","given":"Seth","non-dropping-particle":"","parse-names":false,"suffix":""},{"dropping-particle":"","family":"Flood","given":"Louise","non-dropping-particle":"","parse-names":false,"suffix":""},{"dropping-particle":"","family":"Foreman","given":"Kyle","non-dropping-particle":"","parse-names":false,"suffix":""},{"dropping-particle":"","family":"Forouzanfar","given":"Mohammad H.","non-dropping-particle":"","parse-names":false,"suffix":""},{"dropping-particle":"","family":"Fowkes","given":"Francis Gerry R.","non-dropping-particle":"","parse-names":false,"suffix":""},{"dropping-particle":"","family":"Fransen","given":"Marlene","non-dropping-particle":"","parse-names":false,"suffix":""},{"dropping-particle":"","family":"Freeman","given":"Michael K.","non-dropping-particle":"","parse-names":false,"suffix":""},{"dropping-particle":"","family":"Gabbe","given":"Belinda J.","non-dropping-particle":"","parse-names":false,"suffix":""},{"dropping-particle":"","family":"Gabriel","given":"Sherine E.","non-dropping-particle":"","parse-names":false,"suffix":""},{"dropping-particle":"","family":"Gakidou","given":"Emmanuela","non-dropping-particle":"","parse-names":false,"suffix":""},{"dropping-particle":"","family":"Ganatra","given":"Hammad A.","non-dropping-particle":"","parse-names":false,"suffix":""},{"dropping-particle":"","family":"Garcia","given":"Bianca","non-dropping-particle":"","parse-names":false,"suffix":""},{"dropping-particle":"","family":"Gaspari","given":"Flavio","non-dropping-particle":"","parse-names":false,"suffix":""},{"dropping-particle":"","family":"Gillum","given":"Richard F.","non-dropping-particle":"","parse-names":false,"suffix":""},{"dropping-particle":"","family":"Gmel","given":"Gerhard","non-dropping-particle":"","parse-names":false,"suffix":""},{"dropping-particle":"","family":"Gonzalez-Medina","given":"Diego","non-dropping-particle":"","parse-names":false,"suffix":""},{"dropping-particle":"","family":"Gosselin","given":"Richard","non-dropping-particle":"","parse-names":false,"suffix":""},{"dropping-particle":"","family":"Grainger","given":"Rebecca","non-dropping-particle":"","parse-names":false,"suffix":""},{"dropping-particle":"","family":"Grant","given":"Bridget","non-dropping-particle":"","parse-names":false,"suffix":""},{"dropping-particle":"","family":"Groeger","given":"Justina","non-dropping-particle":"","parse-names":false,"suffix":""},{"dropping-particle":"","family":"Guillemin","given":"Francis","non-dropping-particle":"","parse-names":false,"suffix":""},{"dropping-particle":"","family":"Gunnell","given":"David","non-dropping-particle":"","parse-names":false,"suffix":""},{"dropping-particle":"","family":"Gupta","given":"Ramyani","non-dropping-particle":"","parse-names":false,"suffix":""},{"dropping-particle":"","family":"Haagsma","given":"Juanita","non-dropping-particle":"","parse-names":false,"suffix":""},{"dropping-particle":"","family":"Hagan","given":"Holly","non-dropping-particle":"","parse-names":false,"suffix":""},{"dropping-particle":"","family":"Halasa","given":"Yara A.","non-dropping-particle":"","parse-names":false,"suffix":""},{"dropping-particle":"","family":"Hall","given":"Wayne","non-dropping-particle":"","parse-names":false,"suffix":""},{"dropping-particle":"","family":"Haring","given":"Diana","non-dropping-particle":"","parse-names":false,"suffix":""},{"dropping-particle":"","family":"Haro","given":"Josep Maria","non-dropping-particle":"","parse-names":false,"suffix":""},{"dropping-particle":"","family":"Harrison","given":"James E.","non-dropping-particle":"","parse-names":false,"suffix":""},{"dropping-particle":"","family":"Havmoeller","given":"Rasmus","non-dropping-particle":"","parse-names":false,"suffix":""},{"dropping-particle":"","family":"Hay","given":"Roderick J.","non-dropping-particle":"","parse-names":false,"suffix":""},{"dropping-particle":"","family":"Higashi","given":"Hideki","non-dropping-particle":"","parse-names":false,"suffix":""},{"dropping-particle":"","family":"Hill","given":"Catherine","non-dropping-particle":"","parse-names":false,"suffix":""},{"dropping-particle":"","family":"Hoen","given":"Bruno","non-dropping-particle":"","parse-names":false,"suffix":""},{"dropping-particle":"","family":"Hoffman","given":"Howard","non-dropping-particle":"","parse-names":false,"suffix":""},{"dropping-particle":"","family":"Hotez","given":"Peter J.","non-dropping-particle":"","parse-names":false,"suffix":""},{"dropping-particle":"","family":"Hoy","given":"Damian","non-dropping-particle":"","parse-names":false,"suffix":""},{"dropping-particle":"","family":"Huang","given":"John J.","non-dropping-particle":"","parse-names":false,"suffix":""},{"dropping-particle":"","family":"Ibeanusi","given":"Sydney E.","non-dropping-particle":"","parse-names":false,"suffix":""},{"dropping-particle":"","family":"Jacobsen","given":"Kathryn H.","non-dropping-particle":"","parse-names":false,"suffix":""},{"dropping-particle":"","family":"James","given":"Spencer L.","non-dropping-particle":"","parse-names":false,"suffix":""},{"dropping-particle":"","family":"Jarvis","given":"Deborah","non-dropping-particle":"","parse-names":false,"suffix":""},{"dropping-particle":"","family":"Jasrasaria","given":"Rashmi","non-dropping-particle":"","parse-names":false,"suffix":""},{"dropping-particle":"","family":"Jayaraman","given":"Sudha","non-dropping-particle":"","parse-names":false,"suffix":""},{"dropping-particle":"","family":"Johns","given":"Nicole","non-dropping-particle":"","parse-names":false,"suffix":""},{"dropping-particle":"","family":"Jonas","given":"Jost B.","non-dropping-particle":"","parse-names":false,"suffix":""},{"dropping-particle":"","family":"Karthikeyan","given":"Ganesan","non-dropping-particle":"","parse-names":false,"suffix":""},{"dropping-particle":"","family":"Kassebaum","given":"Nicholas","non-dropping-particle":"","parse-names":false,"suffix":""},{"dropping-particle":"","family":"Kawakami","given":"Norito","non-dropping-particle":"","parse-names":false,"suffix":""},{"dropping-particle":"","family":"Keren","given":"Andre","non-dropping-particle":"","parse-names":false,"suffix":""},{"dropping-particle":"","family":"Khoo","given":"Jon Paul","non-dropping-particle":"","parse-names":false,"suffix":""},{"dropping-particle":"","family":"King","given":"Charles H.","non-dropping-particle":"","parse-names":false,"suffix":""},{"dropping-particle":"","family":"Knowlton","given":"Lisa Marie","non-dropping-particle":"","parse-names":false,"suffix":""},{"dropping-particle":"","family":"Kobusingye","given":"Olive","non-dropping-particle":"","parse-names":false,"suffix":""},{"dropping-particle":"","family":"Koranteng","given":"Adofo","non-dropping-particle":"","parse-names":false,"suffix":""},{"dropping-particle":"","family":"Krishnamurthi","given":"Rita","non-dropping-particle":"","parse-names":false,"suffix":""},{"dropping-particle":"","family":"Laden","given":"Francine","non-dropping-particle":"","parse-names":false,"suffix":""},{"dropping-particle":"","family":"Lalloo","given":"Ratilal","non-dropping-particle":"","parse-names":false,"suffix":""},{"dropping-particle":"","family":"Laslett","given":"Laura L.","non-dropping-particle":"","parse-names":false,"suffix":""},{"dropping-particle":"","family":"Lathlean","given":"Tim","non-dropping-particle":"","parse-names":false,"suffix":""},{"dropping-particle":"","family":"Leasher","given":"Janet L.","non-dropping-particle":"","parse-names":false,"suffix":""},{"dropping-particle":"","family":"Lee","given":"Yong Yi","non-dropping-particle":"","parse-names":false,"suffix":""},{"dropping-particle":"","family":"Leigh","given":"James","non-dropping-particle":"","parse-names":false,"suffix":""},{"dropping-particle":"","family":"Levinson","given":"Daphna","non-dropping-particle":"","parse-names":false,"suffix":""},{"dropping-particle":"","family":"Lim","given":"Stephen S.","non-dropping-particle":"","parse-names":false,"suffix":""},{"dropping-particle":"","family":"Limb","given":"Elizabeth","non-dropping-particle":"","parse-names":false,"suffix":""},{"dropping-particle":"","family":"Lin","given":"John Kent","non-dropping-particle":"","parse-names":false,"suffix":""},{"dropping-particle":"","family":"Lipnick","given":"Michael","non-dropping-particle":"","parse-names":false,"suffix":""},{"dropping-particle":"","family":"Lipshultz","given":"Steven E.","non-dropping-particle":"","parse-names":false,"suffix":""},{"dropping-particle":"","family":"Liu","given":"Wei","non-dropping-particle":"","parse-names":false,"suffix":""},{"dropping-particle":"","family":"Loane","given":"Maria","non-dropping-particle":"","parse-names":false,"suffix":""},{"dropping-particle":"","family":"Lockett Ohno","given":"Summer","non-dropping-particle":"","parse-names":false,"suffix":""},{"dropping-particle":"","family":"Lyons","given":"Ronan","non-dropping-particle":"","parse-names":false,"suffix":""},{"dropping-particle":"","family":"Mabweijano","given":"Jacqueline","non-dropping-particle":"","parse-names":false,"suffix":""},{"dropping-particle":"","family":"MacIntyre","given":"Michael F.","non-dropping-particle":"","parse-names":false,"suffix":""},{"dropping-particle":"","family":"Malekzadeh","given":"Reza","non-dropping-particle":"","parse-names":false,"suffix":""},{"dropping-particle":"","family":"Mallinger","given":"Leslie","non-dropping-particle":"","parse-names":false,"suffix":""},{"dropping-particle":"","family":"Manivannan","given":"Sivabalan","non-dropping-particle":"","parse-names":false,"suffix":""},{"dropping-particle":"","family":"Marcenes","given":"Wagner","non-dropping-particle":"","parse-names":false,"suffix":""},{"dropping-particle":"","family":"March","given":"Lyn","non-dropping-particle":"","parse-names":false,"suffix":""},{"dropping-particle":"","family":"Margolis","given":"David J.","non-dropping-particle":"","parse-names":false,"suffix":""},{"dropping-particle":"","family":"Marks","given":"Guy B.","non-dropping-particle":"","parse-names":false,"suffix":""},{"dropping-particle":"","family":"Marks","given":"Robin","non-dropping-particle":"","parse-names":false,"suffix":""},{"dropping-particle":"","family":"Matsumori","given":"Akira","non-dropping-particle":"","parse-names":false,"suffix":""},{"dropping-particle":"","family":"Matzopoulos","given":"Richard","non-dropping-particle":"","parse-names":false,"suffix":""},{"dropping-particle":"","family":"Mayosi","given":"Bongani M.","non-dropping-particle":"","parse-names":false,"suffix":""},{"dropping-particle":"","family":"McAnulty","given":"John H.","non-dropping-particle":"","parse-names":false,"suffix":""},{"dropping-particle":"","family":"McDermott","given":"Mary M.","non-dropping-particle":"","parse-names":false,"suffix":""},{"dropping-particle":"","family":"McGill","given":"Neil","non-dropping-particle":"","parse-names":false,"suffix":""},{"dropping-particle":"","family":"McGrath","given":"John","non-dropping-particle":"","parse-names":false,"suffix":""},{"dropping-particle":"","family":"Medina-Mora","given":"Maria Elena","non-dropping-particle":"","parse-names":false,"suffix":""},{"dropping-particle":"","family":"Meltzer","given":"Michele","non-dropping-particle":"","parse-names":false,"suffix":""},{"dropping-particle":"","family":"Memish","given":"Ziad A.","non-dropping-particle":"","parse-names":false,"suffix":""},{"dropping-particle":"","family":"Mensah","given":"George A.","non-dropping-particle":"","parse-names":false,"suffix":""},{"dropping-particle":"","family":"Merriman","given":"Tony R.","non-dropping-particle":"","parse-names":false,"suffix":""},{"dropping-particle":"","family":"Meyer","given":"Ana Claire","non-dropping-particle":"","parse-names":false,"suffix":""},{"dropping-particle":"","family":"Miglioli","given":"Valeria","non-dropping-particle":"","parse-names":false,"suffix":""},{"dropping-particle":"","family":"Miller","given":"Matthew","non-dropping-particle":"","parse-names":false,"suffix":""},{"dropping-particle":"","family":"Miller","given":"Ted R.","non-dropping-particle":"","parse-names":false,"suffix":""},{"dropping-particle":"","family":"Mitchell","given":"Philip B.","non-dropping-particle":"","parse-names":false,"suffix":""},{"dropping-particle":"","family":"Mock","given":"Charles","non-dropping-particle":"","parse-names":false,"suffix":""},{"dropping-particle":"","family":"Mocumbi","given":"Ana Olga","non-dropping-particle":"","parse-names":false,"suffix":""},{"dropping-particle":"","family":"Moffitt","given":"Terrie E.","non-dropping-particle":"","parse-names":false,"suffix":""},{"dropping-particle":"","family":"Mokdad","given":"Ali A.","non-dropping-particle":"","parse-names":false,"suffix":""},{"dropping-particle":"","family":"Monasta","given":"Lorenzo","non-dropping-particle":"","parse-names":false,"suffix":""},{"dropping-particle":"","family":"Montico","given":"Marcella","non-dropping-particle":"","parse-names":false,"suffix":""},{"dropping-particle":"","family":"Moradi-Lakeh","given":"Maziar","non-dropping-particle":"","parse-names":false,"suffix":""},{"dropping-particle":"","family":"Moran","given":"Andrew","non-dropping-particle":"","parse-names":false,"suffix":""},{"dropping-particle":"","family":"Morawska","given":"Lidia","non-dropping-particle":"","parse-names":false,"suffix":""},{"dropping-particle":"","family":"Mori","given":"Rintaro","non-dropping-particle":"","parse-names":false,"suffix":""},{"dropping-particle":"","family":"Murdoch","given":"Michele E.","non-dropping-particle":"","parse-names":false,"suffix":""},{"dropping-particle":"","family":"Mwaniki","given":"Michael K.","non-dropping-particle":"","parse-names":false,"suffix":""},{"dropping-particle":"","family":"Naidoo","given":"Kovin","non-dropping-particle":"","parse-names":false,"suffix":""},{"dropping-particle":"","family":"Nair","given":"M. Nathan","non-dropping-particle":"","parse-names":false,"suffix":""},{"dropping-particle":"","family":"Naldi","given":"Luigi","non-dropping-particle":"","parse-names":false,"suffix":""},{"dropping-particle":"","family":"Narayan","given":"K. M.Venkat","non-dropping-particle":"","parse-names":false,"suffix":""},{"dropping-particle":"","family":"Nelson","given":"Paul K.","non-dropping-particle":"","parse-names":false,"suffix":""},{"dropping-particle":"","family":"Nelson","given":"Robert G.","non-dropping-particle":"","parse-names":false,"suffix":""},{"dropping-particle":"","family":"Nevitt","given":"Michael C.","non-dropping-particle":"","parse-names":false,"suffix":""},{"dropping-particle":"","family":"Newton","given":"Charles R.","non-dropping-particle":"","parse-names":false,"suffix":""},{"dropping-particle":"","family":"Nolte","given":"Sandra","non-dropping-particle":"","parse-names":false,"suffix":""},{"dropping-particle":"","family":"Norman","given":"Paul","non-dropping-particle":"","parse-names":false,"suffix":""},{"dropping-particle":"","family":"Norman","given":"Rosana","non-dropping-particle":"","parse-names":false,"suffix":""},{"dropping-particle":"","family":"O'Donnell","given":"Martin","non-dropping-particle":"","parse-names":false,"suffix":""},{"dropping-particle":"","family":"O'Hanlon","given":"Simon","non-dropping-particle":"","parse-names":false,"suffix":""},{"dropping-particle":"","family":"Olives","given":"Casey","non-dropping-particle":"","parse-names":false,"suffix":""},{"dropping-particle":"","family":"Omer","given":"Saad B.","non-dropping-particle":"","parse-names":false,"suffix":""},{"dropping-particle":"","family":"Ortblad","given":"Katrina","non-dropping-particle":"","parse-names":false,"suffix":""},{"dropping-particle":"","family":"Osborne","given":"Richard","non-dropping-particle":"","parse-names":false,"suffix":""},{"dropping-particle":"","family":"Ozgediz","given":"Doruk","non-dropping-particle":"","parse-names":false,"suffix":""},{"dropping-particle":"","family":"Page","given":"Andrew","non-dropping-particle":"","parse-names":false,"suffix":""},{"dropping-particle":"","family":"Pahari","given":"Bishnu","non-dropping-particle":"","parse-names":false,"suffix":""},{"dropping-particle":"","family":"Pandian","given":"Jeyaraj Durai","non-dropping-particle":"","parse-names":false,"suffix":""},{"dropping-particle":"","family":"Panozo Rivero","given":"Andrea","non-dropping-particle":"","parse-names":false,"suffix":""},{"dropping-particle":"","family":"Patten","given":"Scott B.","non-dropping-particle":"","parse-names":false,"suffix":""},{"dropping-particle":"","family":"Pearce","given":"Neil","non-dropping-particle":"","parse-names":false,"suffix":""},{"dropping-particle":"","family":"Perez Padilla","given":"Rogelio","non-dropping-particle":"","parse-names":false,"suffix":""},{"dropping-particle":"","family":"Perez-Ruiz","given":"Fernando","non-dropping-particle":"","parse-names":false,"suffix":""},{"dropping-particle":"","family":"Perico","given":"Norberto","non-dropping-particle":"","parse-names":false,"suffix":""},{"dropping-particle":"","family":"Pesudovs","given":"Konrad","non-dropping-particle":"","parse-names":false,"suffix":""},{"dropping-particle":"","family":"Phillips","given":"David","non-dropping-particle":"","parse-names":false,"suffix":""},{"dropping-particle":"","family":"Phillips","given":"Michael R.","non-dropping-particle":"","parse-names":false,"suffix":""},{"dropping-particle":"","family":"Pierce","given":"Kelsey","non-dropping-particle":"","parse-names":false,"suffix":""},{"dropping-particle":"","family":"Pion","given":"Sébastien","non-dropping-particle":"","parse-names":false,"suffix":""},{"dropping-particle":"V.","family":"Polanczyk","given":"Guilherme","non-dropping-particle":"","parse-names":false,"suffix":""},{"dropping-particle":"","family":"Polinder","given":"Suzanne","non-dropping-particle":"","parse-names":false,"suffix":""},{"dropping-particle":"","family":"Pope","given":"C. Arden","non-dropping-particle":"","parse-names":false,"suffix":""},{"dropping-particle":"","family":"Popova","given":"Svetlana","non-dropping-particle":"","parse-names":false,"suffix":""},{"dropping-particle":"","family":"Porrini","given":"Esteban","non-dropping-particle":"","parse-names":false,"suffix":""},{"dropping-particle":"","family":"Pourmalek","given":"Farshad","non-dropping-particle":"","parse-names":false,"suffix":""},{"dropping-particle":"","family":"Prince","given":"Martin","non-dropping-particle":"","parse-names":false,"suffix":""},{"dropping-particle":"","family":"Pullan","given":"Rachel L.","non-dropping-particle":"","parse-names":false,"suffix":""},{"dropping-particle":"","family":"Ramaiah","given":"Kapa D.","non-dropping-particle":"","parse-names":false,"suffix":""},{"dropping-particle":"","family":"Ranganathan","given":"Dharani","non-dropping-particle":"","parse-names":false,"suffix":""},{"dropping-particle":"","family":"Razavi","given":"Homie","non-dropping-particle":"","parse-names":false,"suffix":""},{"dropping-particle":"","family":"Regan","given":"Mathilda","non-dropping-particle":"","parse-names":false,"suffix":""},{"dropping-particle":"","family":"Rehm","given":"Jürgen T.","non-dropping-particle":"","parse-names":false,"suffix":""},{"dropping-particle":"","family":"Rein","given":"David B.","non-dropping-particle":"","parse-names":false,"suffix":""},{"dropping-particle":"","family":"Remuzzi","given":"Guiseppe","non-dropping-particle":"","parse-names":false,"suffix":""},{"dropping-particle":"","family":"Richardson","given":"Kathryn","non-dropping-particle":"","parse-names":false,"suffix":""},{"dropping-particle":"","family":"Rivara","given":"Frederick P.","non-dropping-particle":"","parse-names":false,"suffix":""},{"dropping-particle":"","family":"Roberts","given":"Thomas","non-dropping-particle":"","parse-names":false,"suffix":""},{"dropping-particle":"","family":"Robinson","given":"Carolyn","non-dropping-particle":"","parse-names":false,"suffix":""},{"dropping-particle":"","family":"Rodriguez De Leòn","given":"Felipe","non-dropping-particle":"","parse-names":false,"suffix":""},{"dropping-particle":"","family":"Ronfani","given":"Luca","non-dropping-particle":"","parse-names":false,"suffix":""},{"dropping-particle":"","family":"Room","given":"Robin","non-dropping-particle":"","parse-names":false,"suffix":""},{"dropping-particle":"","family":"Rosenfeld","given":"Lisa C.","non-dropping-particle":"","parse-names":false,"suffix":""},{"dropping-particle":"","family":"Rushton","given":"Lesley","non-dropping-particle":"","parse-names":false,"suffix":""},{"dropping-particle":"","family":"Sacco","given":"Ralph L.","non-dropping-particle":"","parse-names":false,"suffix":""},{"dropping-particle":"","family":"Saha","given":"Sukanta","non-dropping-particle":"","parse-names":false,"suffix":""},{"dropping-particle":"","family":"Sampson","given":"Uchechukwu","non-dropping-particle":"","parse-names":false,"suffix":""},{"dropping-particle":"","family":"Sanchez-Riera","given":"Lidia","non-dropping-particle":"","parse-names":false,"suffix":""},{"dropping-particle":"","family":"Sanman","given":"Ella","non-dropping-particle":"","parse-names":false,"suffix":""},{"dropping-particle":"","family":"Schwebel","given":"David C.","non-dropping-particle":"","parse-names":false,"suffix":""},{"dropping-particle":"","family":"Scott","given":"James Graham","non-dropping-particle":"","parse-names":false,"suffix":""},{"dropping-particle":"","family":"Segui-Gomez","given":"Maria","non-dropping-particle":"","parse-names":false,"suffix":""},{"dropping-particle":"","family":"Shahraz","given":"Saeid","non-dropping-particle":"","parse-names":false,"suffix":""},{"dropping-particle":"","family":"Shepard","given":"Donald S.","non-dropping-particle":"","parse-names":false,"suffix":""},{"dropping-particle":"","family":"Shin","given":"Hwashin","non-dropping-particle":"","parse-names":false,"suffix":""},{"dropping-particle":"","family":"Shivakoti","given":"Rupak","non-dropping-particle":"","parse-names":false,"suffix":""},{"dropping-particle":"","family":"Silberberg","given":"Donald","non-dropping-particle":"","parse-names":false,"suffix":""},{"dropping-particle":"","family":"Singh","given":"David","non-dropping-particle":"","parse-names":false,"suffix":""},{"dropping-particle":"","family":"Singh","given":"Gitanjali M.","non-dropping-particle":"","parse-names":false,"suffix":""},{"dropping-particle":"","family":"Singh","given":"Jasvinder A.","non-dropping-particle":"","parse-names":false,"suffix":""},{"dropping-particle":"","family":"Singleton","given":"Jessica","non-dropping-particle":"","parse-names":false,"suffix":""},{"dropping-particle":"","family":"Sleet","given":"David A.","non-dropping-particle":"","parse-names":false,"suffix":""},{"dropping-particle":"","family":"Sliwa","given":"Karen","non-dropping-particle":"","parse-names":false,"suffix":""},{"dropping-particle":"","family":"Smith","given":"Emma","non-dropping-particle":"","parse-names":false,"suffix":""},{"dropping-particle":"","family":"Smith","given":"Jennifer L.","non-dropping-particle":"","parse-names":false,"suffix":""},{"dropping-particle":"","family":"Stapelberg","given":"Nicolas J.C.","non-dropping-particle":"","parse-names":false,"suffix":""},{"dropping-particle":"","family":"Steer","given":"Andrew","non-dropping-particle":"","parse-names":false,"suffix":""},{"dropping-particle":"","family":"Steiner","given":"Timothy","non-dropping-particle":"","parse-names":false,"suffix":""},{"dropping-particle":"","family":"Stolk","given":"Wilma A.","non-dropping-particle":"","parse-names":false,"suffix":""},{"dropping-particle":"","family":"Stovner","given":"Lars Jacob","non-dropping-particle":"","parse-names":false,"suffix":""},{"dropping-particle":"","family":"Sudfeld","given":"Christopher","non-dropping-particle":"","parse-names":false,"suffix":""},{"dropping-particle":"","family":"Syed","given":"Sana","non-dropping-particle":"","parse-names":false,"suffix":""},{"dropping-particle":"","family":"Tamburlini","given":"Giorgio","non-dropping-particle":"","parse-names":false,"suffix":""},{"dropping-particle":"","family":"Tavakkoli","given":"Mohammad","non-dropping-particle":"","parse-names":false,"suffix":""},{"dropping-particle":"","family":"Taylor","given":"Hugh R.","non-dropping-particle":"","parse-names":false,"suffix":""},{"dropping-particle":"","family":"Taylor","given":"Jennifer A.","non-dropping-particle":"","parse-names":false,"suffix":""},{"dropping-particle":"","family":"Taylor","given":"William J.","non-dropping-particle":"","parse-names":false,"suffix":""},{"dropping-particle":"","family":"Thomas","given":"Bernadette","non-dropping-particle":"","parse-names":false,"suffix":""},{"dropping-particle":"","family":"Thomson","given":"W. Murray","non-dropping-particle":"","parse-names":false,"suffix":""},{"dropping-particle":"","family":"Thurston","given":"George D.","non-dropping-particle":"","parse-names":false,"suffix":""},{"dropping-particle":"","family":"Tleyjeh","given":"Imad M.","non-dropping-particle":"","parse-names":false,"suffix":""},{"dropping-particle":"","family":"Tonelli","given":"Marcello","non-dropping-particle":"","parse-names":false,"suffix":""},{"dropping-particle":"","family":"Towbin","given":"Jeffrey A.","non-dropping-particle":"","parse-names":false,"suffix":""},{"dropping-particle":"","family":"Truelsen","given":"Thomas","non-dropping-particle":"","parse-names":false,"suffix":""},{"dropping-particle":"","family":"Tsilimbaris","given":"Miltiadis K.","non-dropping-particle":"","parse-names":false,"suffix":""},{"dropping-particle":"","family":"Ubeda","given":"Clotilde","non-dropping-particle":"","parse-names":false,"suffix":""},{"dropping-particle":"","family":"Undurraga","given":"Eduardo A.","non-dropping-particle":"","parse-names":false,"suffix":""},{"dropping-particle":"","family":"Werf","given":"Marieke J.","non-dropping-particle":"Van Der","parse-names":false,"suffix":""},{"dropping-particle":"","family":"Os","given":"Jim","non-dropping-particle":"van","parse-names":false,"suffix":""},{"dropping-particle":"","family":"Vavilala","given":"Monica S.","non-dropping-particle":"","parse-names":false,"suffix":""},{"dropping-particle":"","family":"Venketasubramanian","given":"N.","non-dropping-particle":"","parse-names":false,"suffix":""},{"dropping-particle":"","family":"Wang","given":"Mengru","non-dropping-particle":"","parse-names":false,"suffix":""},{"dropping-particle":"","family":"Wang","given":"Wenzhi","non-dropping-particle":"","parse-names":false,"suffix":""},{"dropping-particle":"","family":"Watt","given":"Kerrianne","non-dropping-particle":"","parse-names":false,"suffix":""},{"dropping-particle":"","family":"Weatherall","given":"David J.","non-dropping-particle":"","parse-names":false,"suffix":""},{"dropping-particle":"","family":"Weinstock","given":"Martin A.","non-dropping-particle":"","parse-names":false,"suffix":""},{"dropping-particle":"","family":"Weintraub","given":"Robert","non-dropping-particle":"","parse-names":false,"suffix":""},{"dropping-particle":"","family":"Weisskopf","given":"Marc G.","non-dropping-particle":"","parse-names":false,"suffix":""},{"dropping-particle":"","family":"Weissman","given":"Myrna M.","non-dropping-particle":"","parse-names":false,"suffix":""},{"dropping-particle":"","family":"White","given":"Richard A.","non-dropping-particle":"","parse-names":false,"suffix":""},{"dropping-particle":"","family":"Whiteford","given":"Harvey","non-dropping-particle":"","parse-names":false,"suffix":""},{"dropping-particle":"","family":"Wiebe","given":"Natasha","non-dropping-particle":"","parse-names":false,"suffix":""},{"dropping-particle":"","family":"Wiersma","given":"Steven T.","non-dropping-particle":"","parse-names":false,"suffix":""},{"dropping-particle":"","family":"Wilkinson","given":"James D.","non-dropping-particle":"","parse-names":false,"suffix":""},{"dropping-particle":"","family":"Williams","given":"Hywel C.","non-dropping-particle":"","parse-names":false,"suffix":""},{"dropping-particle":"","family":"Williams","given":"Sean R.M.","non-dropping-particle":"","parse-names":false,"suffix":""},{"dropping-particle":"","family":"Witt","given":"Emma","non-dropping-particle":"","parse-names":false,"suffix":""},{"dropping-particle":"","family":"Wolfe","given":"Frederick","non-dropping-particle":"","parse-names":false,"suffix":""},{"dropping-particle":"","family":"Woolf","given":"Anthony D.","non-dropping-particle":"","parse-names":false,"suffix":""},{"dropping-particle":"","family":"Wulf","given":"Sarah","non-dropping-particle":"","parse-names":false,"suffix":""},{"dropping-particle":"","family":"Yeh","given":"Pon Hsiu","non-dropping-particle":"","parse-names":false,"suffix":""},{"dropping-particle":"","family":"Zaidi","given":"Anita K.M.","non-dropping-particle":"","parse-names":false,"suffix":""},{"dropping-particle":"","family":"Zheng","given":"Zhi Jie","non-dropping-particle":"","parse-names":false,"suffix":""},{"dropping-particle":"","family":"Zonies","given":"David","non-dropping-particle":"","parse-names":false,"suffix":""},{"dropping-particle":"","family":"Lopez","given":"Alan D.","non-dropping-particle":"","parse-names":false,"suffix":""}],"container-title":"The Lancet","id":"ITEM-1","issue":"9859","issued":{"date-parts":[["2012","12","1"]]},"page":"2197-2223","publisher":"Lancet Publishing Group","title":"Disability-adjusted life years (DALYs) for 291 diseases and injuries in 21 regions, 1990-2010: A systematic analysis for the Global Burden of Disease Study 2010","type":"article-journal","volume":"380"},"uris":["http://www.mendeley.com/documents/?uuid=247c374f-e59b-39ce-b939-74842dc08419"]}],"mendeley":{"formattedCitation":"[6]","plainTextFormattedCitation":"[6]","previouslyFormattedCitation":"[6]"},"properties":{"noteIndex":0},"schema":"https://github.com/citation-style-language/schema/raw/master/csl-citation.json"}</w:instrText>
      </w:r>
      <w:r w:rsidR="00164C38">
        <w:rPr>
          <w:rFonts w:cstheme="minorHAnsi"/>
          <w:lang w:val="en-US"/>
        </w:rPr>
        <w:fldChar w:fldCharType="separate"/>
      </w:r>
      <w:r w:rsidR="00164C38" w:rsidRPr="00164C38">
        <w:rPr>
          <w:rFonts w:cstheme="minorHAnsi"/>
          <w:noProof/>
          <w:lang w:val="en-US"/>
        </w:rPr>
        <w:t>[6]</w:t>
      </w:r>
      <w:r w:rsidR="00164C38">
        <w:rPr>
          <w:rFonts w:cstheme="minorHAnsi"/>
          <w:lang w:val="en-US"/>
        </w:rPr>
        <w:fldChar w:fldCharType="end"/>
      </w:r>
      <w:r w:rsidR="00F0771E" w:rsidRPr="002D77AB">
        <w:rPr>
          <w:rFonts w:cstheme="minorHAnsi"/>
          <w:lang w:val="en-US"/>
        </w:rPr>
        <w:t xml:space="preserve"> (</w:t>
      </w:r>
      <w:r w:rsidR="002D77AB" w:rsidRPr="002D77AB">
        <w:rPr>
          <w:rFonts w:cstheme="minorHAnsi"/>
          <w:lang w:val="en-US"/>
        </w:rPr>
        <w:t>i.e.,</w:t>
      </w:r>
      <w:r w:rsidR="00F0771E" w:rsidRPr="002D77AB">
        <w:rPr>
          <w:rFonts w:cstheme="minorHAnsi"/>
          <w:lang w:val="en-US"/>
        </w:rPr>
        <w:t xml:space="preserve"> a bigger impact than diabetes mellitus or tuberculosis), and even those infants with mild asphyxia have worse measures in cognition, movement and social metrics when compared to their peers</w:t>
      </w:r>
      <w:r w:rsidR="00164C38">
        <w:rPr>
          <w:rFonts w:cstheme="minorHAnsi"/>
          <w:lang w:val="en-US"/>
        </w:rPr>
        <w:t xml:space="preserve"> </w:t>
      </w:r>
      <w:r w:rsidR="00164C38">
        <w:rPr>
          <w:rFonts w:cstheme="minorHAnsi"/>
          <w:lang w:val="en-US"/>
        </w:rPr>
        <w:fldChar w:fldCharType="begin" w:fldLock="1"/>
      </w:r>
      <w:r w:rsidR="00164C38">
        <w:rPr>
          <w:rFonts w:cstheme="minorHAnsi"/>
          <w:lang w:val="en-US"/>
        </w:rPr>
        <w:instrText>ADDIN CSL_CITATION {"citationItems":[{"id":"ITEM-1","itemData":{"author":[{"dropping-particle":"","family":"Odd","given":"D","non-dropping-particle":"","parse-names":false,"suffix":""},{"dropping-particle":"","family":"Lewis","given":"G","non-dropping-particle":"","parse-names":false,"suffix":""},{"dropping-particle":"","family":"Whitelaw","given":"A","non-dropping-particle":"","parse-names":false,"suffix":""},{"dropping-particle":"","family":"Gunnell","given":"D J","non-dropping-particle":"","parse-names":false,"suffix":""}],"container-title":"Lancet","id":"ITEM-1","issue":"373","issued":{"date-parts":[["2009"]]},"page":"1615-1622","title":"Resuscitation at birth and cognition at 8 years of age: a cohort study","type":"article-journal","volume":"9"},"uris":["http://www.mendeley.com/documents/?uuid=61be0cad-83c0-4471-94c0-b363ffb6fc01"]},{"id":"ITEM-2","itemData":{"DOI":"10.1136/adc.2009.176065","ISSN":"00039888","PMID":"20705720","abstract":"Objective: Poor condition at birth may impact on IQ, although its effect on other measures of neurodevelopment is unclear. The authors' aim was to determine whether infants receiving resuscitation after birth have reduced scores in measures of attention, memory and language skills or the need for educational support at school even in the absence of clinical encephalopathy. Methods: Three groups of term infants were identified from the Avon longitudinal study of parents and children: infants resuscitated at birth but asymptomatic for encephalopathy (n=612), infants resuscitated who developed symptoms of encephalopathy (n=40) and the reference infants who were not resuscitated and had no further neonatal care (n=8080). Measures of attention, language, memory and the need for educational support were obtained for children between 8 years and 11 years. Test results (standardised to a mean of 100 and SD of 15) were adjusted for clinical and social covariates. Missing covariate data were imputed using chained equations. Results: Infants asymptomatic after resuscitation had similar scores to those not requiring resuscitation for all measures while infants who developed encephalopathy had lower working memory (-6.65 (-12.34 to -0.96)), reading accuracy (-7.95 (-13.28 to -2.63)) and comprehension (-9.32 (-14.47 to -4.17) scores and increased risk of receiving educational support (OR 6.24 (1.52 to 26.43)) than infants thought to be well at birth, although there was little evidence for an association after excluding infants who developed cerebral palsy. Conclusions: The authors found no evidence that infants who were resuscitated but remained well afterwards differed from those not requiring resuscitation in the aspects of neuropsychological functioning assessed in this study. Infants who developed neonatal encephalopathy had evidence of worse functioning, particularly in language skills and were more likely to receive educational support at school.","author":[{"dropping-particle":"","family":"Odd","given":"David E.","non-dropping-particle":"","parse-names":false,"suffix":""},{"dropping-particle":"","family":"Whitelaw","given":"Andrew","non-dropping-particle":"","parse-names":false,"suffix":""},{"dropping-particle":"","family":"Gunnell","given":"David","non-dropping-particle":"","parse-names":false,"suffix":""},{"dropping-particle":"","family":"Lewis","given":"Glyn","non-dropping-particle":"","parse-names":false,"suffix":""}],"container-title":"Archives of Disease in Childhood","id":"ITEM-2","issue":"1","issued":{"date-parts":[["2011","1","1"]]},"page":"30-37","publisher":"BMJ Publishing Group Ltd","title":"The association between birth condition and neuropsychological functioning and educational attainment at school age: A cohort study","type":"article-journal","volume":"96"},"uris":["http://www.mendeley.com/documents/?uuid=389934c6-29b6-3e07-a15d-e6bb4e75f535"]},{"id":"ITEM-3","itemData":{"DOI":"10.1136/adc.2007.123745","ISSN":"13592998","PMID":"17916594","abstract":"Objective: To investigate the association of brief (0-5 minutes) and prolonged (&gt;5 minutes) low Apgar scores (&lt;7) in non-encephalopathic infants with educational achievement at age 15-16 and intelligence quotients (IQs) at age 18. Design: Population-based record-linkage cohort study of 176 524 male infants born throughout Sweden between 1973 and 1976. Patients and methods: Data from the Medical Birth Register were linked to Population and Housing Censuses, conscription medical records (IQ), and school registers (summary school grade). Infants were classified according to the time for their Apgar score to reach 7 or above. Premature infants and those with encephalopathy were excluded. Results: Infants with brief (OR = 1.14 (1.03-1.27)) or prolonged (OR = 1.35 (1.07-1.69)) low Apgar scores were more likely to have a low IQ score. There was an increased risk of a low IQ score (p = 0.003) the longer it took the infant to achieve a normal Apgar score. There was no association between brief (OR = 0.96 (0.87-1.06)) or prolonged (OR = 1.01 (0.81-1.26)) low Apgar scores and a low summary school grade at age 15-16, or evidence for a trend in the risk of a low school grade (p = 0.61). The estimated proportion with an IQ score below 81 due to transiently low Apgar scores was only 0.7%. Conclusions: Infants in poor condition at birth have increased risk of poor functioning in cognitive tests in later life. This supports the idea of a \"continuum of reproductive casualty\", although the small individual effect suggests that these mild degrees of fetal compromise are not of clinical importance.","author":[{"dropping-particle":"","family":"Odd","given":"D. E.","non-dropping-particle":"","parse-names":false,"suffix":""},{"dropping-particle":"","family":"Rasmussen","given":"F.","non-dropping-particle":"","parse-names":false,"suffix":""},{"dropping-particle":"","family":"Gunnell","given":"D.","non-dropping-particle":"","parse-names":false,"suffix":""},{"dropping-particle":"","family":"Lewis","given":"G.","non-dropping-particle":"","parse-names":false,"suffix":""},{"dropping-particle":"","family":"Whitelaw","given":"A.","non-dropping-particle":"","parse-names":false,"suffix":""}],"container-title":"Archives of Disease in Childhood: Fetal and Neonatal Edition","id":"ITEM-3","issue":"2","issued":{"date-parts":[["2008","3"]]},"publisher":"Arch Dis Child Fetal Neonatal Ed","title":"A cohort study of low Apgar scores and cognitive outcomes","type":"article-journal","volume":"93"},"uris":["http://www.mendeley.com/documents/?uuid=6772391a-4fdc-32e1-961e-b09560cff6fb"]}],"mendeley":{"formattedCitation":"[7]–[9]","plainTextFormattedCitation":"[7]–[9]","previouslyFormattedCitation":"[7]–[9]"},"properties":{"noteIndex":0},"schema":"https://github.com/citation-style-language/schema/raw/master/csl-citation.json"}</w:instrText>
      </w:r>
      <w:r w:rsidR="00164C38">
        <w:rPr>
          <w:rFonts w:cstheme="minorHAnsi"/>
          <w:lang w:val="en-US"/>
        </w:rPr>
        <w:fldChar w:fldCharType="separate"/>
      </w:r>
      <w:r w:rsidR="00164C38" w:rsidRPr="00164C38">
        <w:rPr>
          <w:rFonts w:cstheme="minorHAnsi"/>
          <w:noProof/>
          <w:lang w:val="en-US"/>
        </w:rPr>
        <w:t>[7]–[9]</w:t>
      </w:r>
      <w:r w:rsidR="00164C38">
        <w:rPr>
          <w:rFonts w:cstheme="minorHAnsi"/>
          <w:lang w:val="en-US"/>
        </w:rPr>
        <w:fldChar w:fldCharType="end"/>
      </w:r>
      <w:r w:rsidR="00F0771E" w:rsidRPr="002D77AB">
        <w:rPr>
          <w:rFonts w:cstheme="minorHAnsi"/>
          <w:lang w:val="en-US"/>
        </w:rPr>
        <w:t xml:space="preserve"> and the true impact of this and other post-term related pathologies, and the economic implications, are unclear</w:t>
      </w:r>
      <w:r w:rsidR="00164C38">
        <w:rPr>
          <w:rFonts w:cstheme="minorHAnsi"/>
          <w:lang w:val="en-US"/>
        </w:rPr>
        <w:t xml:space="preserve"> </w:t>
      </w:r>
      <w:r w:rsidR="00164C38">
        <w:rPr>
          <w:rFonts w:cstheme="minorHAnsi"/>
          <w:lang w:val="en-US"/>
        </w:rPr>
        <w:fldChar w:fldCharType="begin" w:fldLock="1"/>
      </w:r>
      <w:r w:rsidR="00164C38">
        <w:rPr>
          <w:rFonts w:cstheme="minorHAnsi"/>
          <w:lang w:val="en-US"/>
        </w:rPr>
        <w:instrText>ADDIN CSL_CITATION {"citationItems":[{"id":"ITEM-1","itemData":{"ISSN":"08203946","PMID":"7728693","abstract":"Objective: To determine the cost-effectiveness of induction of labour versus serial fetal monitoring while awaiting spontaneous labour in postterm pregnancies. Design: Cost-effectiveness and cost-minimization analyses conducted as part of a Canadian multicentre randomized clinical trial. Setting: Twenty-two Canadian hospitals, of which 19 were teaching hospitals and 3 were community hospitals. Patients: Women with uncomplicated pregnancies of 41 or more weeks' gestation were randomly assigned to induction of labour or serial antenatal monitoring. Of the 3418 women enrolled, no data were received on 11. Therefore, results were based on data from 1701 women in the induction arm of the study and 1706 women in the monitoring arm. Main outcome measures: Perinatal mortality and neonatal morbidity, rates of cesarean section and health care costs. Hospital costing models were developed specifically for the study. Data on use of major resources (e.g., length of hospital stay, surgical procedures, major diagnostic tests and procedures, and medications) for all trial participants were collected and combined with data on minor tests and procedures (e.g., laboratory tests) abstracted from a detailed review of medical records of a sample of patients. Results: Because the results of the clinical trial showed a nonsignificant difference in perinatal mortality and neonatal morbidity between the induction and monitoring arms, the authors conducted a cost-minimization rather than a cost-effectiveness analysis. The mean cost per patient with a postterm pregnancy managed through monitoring was $3132 (95% confidence interval [CI] $3090 to $3174) and per patient who underwent induction of labour was $2939 (95% CI $2898 to $2981), for a difference of $193. The significantly higher (P &lt; 0.0001) mean cost per patient in the monitoring arm was due mainly to the costs of additional monitoring and the significantly higher rates of cesarean section among these patients. Estimated conservatively, the savings resulting from a universal policy of managing postterm pregnancies by induction of labour in Canada may be as high as $8 million a year. Conclusions: A policy of managing postterm pregnancy through induction of labour not only results in more favourable outcomes than a monitoring strategy but does so at a lower cost.","author":[{"dropping-particle":"","family":"Goeree","given":"R.","non-dropping-particle":"","parse-names":false,"suffix":""},{"dropping-particle":"","family":"Hannah","given":"M.","non-dropping-particle":"","parse-names":false,"suffix":""},{"dropping-particle":"","family":"Hewson","given":"S.","non-dropping-particle":"","parse-names":false,"suffix":""}],"container-title":"CMAJ","id":"ITEM-1","issue":"9","issued":{"date-parts":[["1995"]]},"page":"1445-1450","publisher":"Canadian Medical Association","title":"Cost-effectiveness of induction of labour versus serial antenatal monitoring in the Canadian multicentre postterm pregnancy trial","type":"article-journal","volume":"152"},"uris":["http://www.mendeley.com/documents/?uuid=a667544f-8471-3b0a-bba1-a8985d570807"]}],"mendeley":{"formattedCitation":"[10]","plainTextFormattedCitation":"[10]","previouslyFormattedCitation":"[10]"},"properties":{"noteIndex":0},"schema":"https://github.com/citation-style-language/schema/raw/master/csl-citation.json"}</w:instrText>
      </w:r>
      <w:r w:rsidR="00164C38">
        <w:rPr>
          <w:rFonts w:cstheme="minorHAnsi"/>
          <w:lang w:val="en-US"/>
        </w:rPr>
        <w:fldChar w:fldCharType="separate"/>
      </w:r>
      <w:r w:rsidR="00164C38" w:rsidRPr="00164C38">
        <w:rPr>
          <w:rFonts w:cstheme="minorHAnsi"/>
          <w:noProof/>
          <w:lang w:val="en-US"/>
        </w:rPr>
        <w:t>[10]</w:t>
      </w:r>
      <w:r w:rsidR="00164C38">
        <w:rPr>
          <w:rFonts w:cstheme="minorHAnsi"/>
          <w:lang w:val="en-US"/>
        </w:rPr>
        <w:fldChar w:fldCharType="end"/>
      </w:r>
      <w:r w:rsidR="00F0771E" w:rsidRPr="002D77AB">
        <w:rPr>
          <w:rFonts w:cstheme="minorHAnsi"/>
          <w:lang w:val="en-US"/>
        </w:rPr>
        <w:t xml:space="preserve">. </w:t>
      </w:r>
      <w:r w:rsidR="002D77AB" w:rsidRPr="002D77AB">
        <w:rPr>
          <w:rFonts w:cstheme="minorHAnsi"/>
          <w:lang w:val="en-US"/>
        </w:rPr>
        <w:t>However,</w:t>
      </w:r>
      <w:r w:rsidR="00F0771E" w:rsidRPr="002D77AB">
        <w:rPr>
          <w:rFonts w:cstheme="minorHAnsi"/>
          <w:lang w:val="en-US"/>
        </w:rPr>
        <w:t xml:space="preserve"> interventions such as induction of </w:t>
      </w:r>
      <w:proofErr w:type="spellStart"/>
      <w:r w:rsidR="00F0771E" w:rsidRPr="002D77AB">
        <w:rPr>
          <w:rFonts w:cstheme="minorHAnsi"/>
          <w:lang w:val="en-US"/>
        </w:rPr>
        <w:t>labour</w:t>
      </w:r>
      <w:proofErr w:type="spellEnd"/>
      <w:r w:rsidR="00F0771E" w:rsidRPr="002D77AB">
        <w:rPr>
          <w:rFonts w:cstheme="minorHAnsi"/>
          <w:lang w:val="en-US"/>
        </w:rPr>
        <w:t xml:space="preserve"> or operative delivery, can be employed if the risks of continuing the pregnancy are higher than delivery: for either the mother or the infant</w:t>
      </w:r>
      <w:r w:rsidR="00164C38">
        <w:rPr>
          <w:rFonts w:cstheme="minorHAnsi"/>
          <w:lang w:val="en-US"/>
        </w:rPr>
        <w:t xml:space="preserve"> </w:t>
      </w:r>
      <w:r w:rsidR="00164C38">
        <w:rPr>
          <w:rFonts w:cstheme="minorHAnsi"/>
          <w:lang w:val="en-US"/>
        </w:rPr>
        <w:fldChar w:fldCharType="begin" w:fldLock="1"/>
      </w:r>
      <w:r w:rsidR="00164C38">
        <w:rPr>
          <w:rFonts w:cstheme="minorHAnsi"/>
          <w:lang w:val="en-US"/>
        </w:rPr>
        <w:instrText>ADDIN CSL_CITATION {"citationItems":[{"id":"ITEM-1","itemData":{"DOI":"10.1001/jama.2015.15553","ISSN":"15383598","PMID":"26624825","abstract":"IMPORTANCE Based on older analyses, theWorld Health Organization (WHO) recommends that cesarean delivery rates should not exceed 10 to 15 per 100 live births to optimize maternal and neonatal outcomes. OBJECTIVES To estimate the contemporary relationship between national levels of cesarean delivery and maternal and neonatal mortality. DESIGN, SETTING, AND PARTICIPANTS Cross-sectional, ecological study estimating annual cesarean delivery rates from data collected during 2005 to 2012 for all 194 WHO member states. The year of analysis was 2012. Cesarean delivery rates were available for 54 countries for 2012. For the 118 countries for which 2012 data were not available, the 2012 cesarean delivery rate was imputed from other years. For the 22 countries for which no cesarean rate data were available, the rate was imputed from total health expenditure per capita, fertility rate, life expectancy, percent of urban population, and geographic region. EXPOSURES Cesarean delivery rate. MAIN OUTCOMES AND MEASURES The relationship between population-level cesarean delivery rate and maternal mortality ratios (maternal death from pregnancy related causes during pregnancy or up to 42 days postpartum per 100 000 live births) or neonatal mortality rates (neonatal mortality before age 28 days per 1000 live births). RESULTS The estimated number of cesarean deliveries in 2012 was 22.9 million (95%CI, 22.5 million to 23.2 million). At a country-level, cesarean delivery rate estimates up to 19.1 per 100 live births (95%CI, 16.3 to 21.9) and 19.4 per 100 live births (95%CI, 18.6 to 20.3) were inversely correlated with maternal mortality ratio (adjusted slope coefficient, -10.1; 95%CI, -16.8 to -3.4; P = .003) and neonatal mortality rate (adjusted slope coefficient, -0.8; 95%CI, -1.1 to -0.5; P &lt; .001), respectively (adjusted for total health expenditure per capita, population, percent of urban population, fertility rate, and region). Higher cesarean delivery rates were not correlated with maternal or neonatal mortality at a country level. A sensitivity analysis including only 76 countries with the highest-quality cesarean delivery rate information had a similar result: cesarean delivery rates greater than 6.9 to 20.1 per 100 live births were inversely correlated with the maternal mortality ratio (slope coefficient, -21.3; 95%CI, -32.2 to -10.5, P &lt; .001). Cesarean delivery rates of 12.6 to 24.0 per 100 live births were inversely correlated with neonatal mortality (slope coeffi…","author":[{"dropping-particle":"","family":"Molina","given":"George","non-dropping-particle":"","parse-names":false,"suffix":""},{"dropping-particle":"","family":"Weiser","given":"Thomas G.","non-dropping-particle":"","parse-names":false,"suffix":""},{"dropping-particle":"","family":"Lipsitz","given":"Stuart R.","non-dropping-particle":"","parse-names":false,"suffix":""},{"dropping-particle":"","family":"Esquivel","given":"Micaela M.","non-dropping-particle":"","parse-names":false,"suffix":""},{"dropping-particle":"","family":"Uribe-Leitz","given":"Tarsicio","non-dropping-particle":"","parse-names":false,"suffix":""},{"dropping-particle":"","family":"Azad","given":"Tej","non-dropping-particle":"","parse-names":false,"suffix":""},{"dropping-particle":"","family":"Shah","given":"Neel","non-dropping-particle":"","parse-names":false,"suffix":""},{"dropping-particle":"","family":"Semrau","given":"Katherine","non-dropping-particle":"","parse-names":false,"suffix":""},{"dropping-particle":"","family":"Berry","given":"William R.","non-dropping-particle":"","parse-names":false,"suffix":""},{"dropping-particle":"","family":"Gawande","given":"Atul A.","non-dropping-particle":"","parse-names":false,"suffix":""},{"dropping-particle":"","family":"Haynes","given":"Alex B.","non-dropping-particle":"","parse-names":false,"suffix":""}],"container-title":"JAMA - Journal of the American Medical Association","id":"ITEM-1","issue":"21","issued":{"date-parts":[["2015","12","1"]]},"page":"2263-2270","publisher":"American Medical Association","title":"Relationship between cesarean delivery rate and maternal and neonatal mortality","type":"article-journal","volume":"314"},"uris":["http://www.mendeley.com/documents/?uuid=81146a2e-cba6-308b-9b36-32afc001b031"]}],"mendeley":{"formattedCitation":"[11]","plainTextFormattedCitation":"[11]","previouslyFormattedCitation":"[11]"},"properties":{"noteIndex":0},"schema":"https://github.com/citation-style-language/schema/raw/master/csl-citation.json"}</w:instrText>
      </w:r>
      <w:r w:rsidR="00164C38">
        <w:rPr>
          <w:rFonts w:cstheme="minorHAnsi"/>
          <w:lang w:val="en-US"/>
        </w:rPr>
        <w:fldChar w:fldCharType="separate"/>
      </w:r>
      <w:r w:rsidR="00164C38" w:rsidRPr="00164C38">
        <w:rPr>
          <w:rFonts w:cstheme="minorHAnsi"/>
          <w:noProof/>
          <w:lang w:val="en-US"/>
        </w:rPr>
        <w:t>[11]</w:t>
      </w:r>
      <w:r w:rsidR="00164C38">
        <w:rPr>
          <w:rFonts w:cstheme="minorHAnsi"/>
          <w:lang w:val="en-US"/>
        </w:rPr>
        <w:fldChar w:fldCharType="end"/>
      </w:r>
      <w:r w:rsidR="00F0771E" w:rsidRPr="002D77AB">
        <w:rPr>
          <w:rFonts w:cstheme="minorHAnsi"/>
          <w:lang w:val="en-US"/>
        </w:rPr>
        <w:t xml:space="preserve">. This lack of clear data on the perinatal risks and </w:t>
      </w:r>
      <w:r w:rsidR="002D77AB" w:rsidRPr="002D77AB">
        <w:rPr>
          <w:rFonts w:cstheme="minorHAnsi"/>
          <w:lang w:val="en-US"/>
        </w:rPr>
        <w:t>long-term</w:t>
      </w:r>
      <w:r w:rsidR="00F0771E" w:rsidRPr="002D77AB">
        <w:rPr>
          <w:rFonts w:cstheme="minorHAnsi"/>
          <w:lang w:val="en-US"/>
        </w:rPr>
        <w:t xml:space="preserve"> outcomes of these infants likely contributes to the variation in management of mothers with post-term babies</w:t>
      </w:r>
      <w:r w:rsidR="00164C38">
        <w:rPr>
          <w:rFonts w:cstheme="minorHAnsi"/>
          <w:lang w:val="en-US"/>
        </w:rPr>
        <w:t xml:space="preserve"> </w:t>
      </w:r>
      <w:r w:rsidR="00164C38">
        <w:rPr>
          <w:rFonts w:cstheme="minorHAnsi"/>
          <w:lang w:val="en-US"/>
        </w:rPr>
        <w:fldChar w:fldCharType="begin" w:fldLock="1"/>
      </w:r>
      <w:r w:rsidR="00164C38">
        <w:rPr>
          <w:rFonts w:cstheme="minorHAnsi"/>
          <w:lang w:val="en-US"/>
        </w:rPr>
        <w:instrText>ADDIN CSL_CITATION {"citationItems":[{"id":"ITEM-1","itemData":{"DOI":"10.1002/14651858.cd004945.pub3","ISSN":"1469-493X","PMID":"22696345","abstract":"BACKGROUND As a pregnancy continues beyond term the risks of babies dying inside the womb or in the immediate newborn period increase. Whether a policy of labour induction at a predetermined gestational age can reduce this increased risk is the subject of this review. OBJECTIVES To evaluate the benefits and harms of a policy of labour induction at term or post-term compared with awaiting spontaneous labour or later induction of labour. SEARCH METHODS We searched the Cochrane Pregnancy and Childbirth Group's Trials Register (31 March 2012). SELECTION CRITERIA Randomised controlled trials conducted in women at or beyond term. The eligible trials were those comparing a policy of labour induction with a policy of awaiting spontaneous onset of labour. Cluster-randomised trials and cross-over trials are not included. Quasi-random allocation schemes such as alternation, case record numbers or open random-number lists were not eligible. DATA COLLECTION AND ANALYSIS Two review authors independently assessed trials for inclusion. Two review authors independently assessed trial quality and extracted data. Data were checked for accuracy. Outcomes are analysed in two main categories: gestational age and cervix status. MAIN RESULTS We included 22 trials reporting on 9383 women. The trials were generally at moderate risk of bias.Compared with a policy of expectant management, a policy of labour induction was associated with fewer (all-cause) perinatal deaths: risk ratio (RR) 0.31, 95% confidence interval (CI) 0.12 to 0.88; 17 trials, 7407 women. There was one perinatal death in the labour induction policy group compared with 13 perinatal deaths in the expectant management group. The number needed to treat to benefit (NNTB) with induction of labour in order to prevent one perinatal death was 410 (95% CI 322 to 1492).For the primary outcome of perinatal death and most other outcomes, no differences between timing of induction subgroups were seen; the majority of trials adopted a policy of induction at 41 completed weeks (287 days) or more.Fewer babies in the labour induction group had meconium aspiration syndrome (RR 0.50, 95% CI 0.34 to 0.73; eight trials, 2371 infants) compared with a policy of expectant management. There was no statistically significant difference between the rates of neonatal intensive care unit (NICU) admission for induction compared with expectant management (RR 0.90, 95% CI 0.78 to 1.04; 10 trials, 6161 infants). For women in the policy of induct…","author":[{"dropping-particle":"","family":"Gülmezoglu","given":"A Metin","non-dropping-particle":"","parse-names":false,"suffix":""},{"dropping-particle":"","family":"Crowther","given":"Caroline A","non-dropping-particle":"","parse-names":false,"suffix":""},{"dropping-particle":"","family":"Middleton","given":"Philippa","non-dropping-particle":"","parse-names":false,"suffix":""},{"dropping-particle":"","family":"Heatley","given":"Emer","non-dropping-particle":"","parse-names":false,"suffix":""}],"container-title":"Cochrane Database of Systematic Reviews","id":"ITEM-1","issue":"6","issued":{"date-parts":[["2012","6","13"]]},"publisher":"Wiley","title":"Induction of labour for improving birth outcomes for women at or beyond term","type":"article-journal","volume":"6"},"uris":["http://www.mendeley.com/documents/?uuid=d30e5022-6a13-375d-a02c-0eb0fe6015a0"]}],"mendeley":{"formattedCitation":"[12]","plainTextFormattedCitation":"[12]","previouslyFormattedCitation":"[12]"},"properties":{"noteIndex":0},"schema":"https://github.com/citation-style-language/schema/raw/master/csl-citation.json"}</w:instrText>
      </w:r>
      <w:r w:rsidR="00164C38">
        <w:rPr>
          <w:rFonts w:cstheme="minorHAnsi"/>
          <w:lang w:val="en-US"/>
        </w:rPr>
        <w:fldChar w:fldCharType="separate"/>
      </w:r>
      <w:r w:rsidR="00164C38" w:rsidRPr="00164C38">
        <w:rPr>
          <w:rFonts w:cstheme="minorHAnsi"/>
          <w:noProof/>
          <w:lang w:val="en-US"/>
        </w:rPr>
        <w:t>[12]</w:t>
      </w:r>
      <w:r w:rsidR="00164C38">
        <w:rPr>
          <w:rFonts w:cstheme="minorHAnsi"/>
          <w:lang w:val="en-US"/>
        </w:rPr>
        <w:fldChar w:fldCharType="end"/>
      </w:r>
      <w:r w:rsidR="00F0771E" w:rsidRPr="002D77AB">
        <w:rPr>
          <w:rFonts w:cstheme="minorHAnsi"/>
          <w:lang w:val="en-US"/>
        </w:rPr>
        <w:t xml:space="preserve"> and current NICE guidelines </w:t>
      </w:r>
      <w:proofErr w:type="spellStart"/>
      <w:r w:rsidR="00F0771E" w:rsidRPr="002D77AB">
        <w:rPr>
          <w:rFonts w:cstheme="minorHAnsi"/>
          <w:lang w:val="en-US"/>
        </w:rPr>
        <w:t>recognise</w:t>
      </w:r>
      <w:proofErr w:type="spellEnd"/>
      <w:r w:rsidR="00F0771E" w:rsidRPr="002D77AB">
        <w:rPr>
          <w:rFonts w:cstheme="minorHAnsi"/>
          <w:lang w:val="en-US"/>
        </w:rPr>
        <w:t xml:space="preserve"> </w:t>
      </w:r>
      <w:r w:rsidR="005279D0" w:rsidRPr="002D77AB">
        <w:rPr>
          <w:rFonts w:cstheme="minorHAnsi"/>
          <w:lang w:val="en-US"/>
        </w:rPr>
        <w:t>this and</w:t>
      </w:r>
      <w:r w:rsidR="00F0771E" w:rsidRPr="002D77AB">
        <w:rPr>
          <w:rFonts w:cstheme="minorHAnsi"/>
          <w:lang w:val="en-US"/>
        </w:rPr>
        <w:t xml:space="preserve"> suggest that a research priority is to </w:t>
      </w:r>
      <w:r w:rsidR="0004753E">
        <w:rPr>
          <w:rFonts w:cstheme="minorHAnsi"/>
          <w:lang w:val="en-US"/>
        </w:rPr>
        <w:t>“</w:t>
      </w:r>
      <w:r w:rsidR="00F0771E" w:rsidRPr="002D77AB">
        <w:rPr>
          <w:rFonts w:cstheme="minorHAnsi"/>
          <w:lang w:val="en-US"/>
        </w:rPr>
        <w:t xml:space="preserve">identify babies at particularly high risk of </w:t>
      </w:r>
      <w:r w:rsidR="00F0771E" w:rsidRPr="002D77AB">
        <w:rPr>
          <w:rFonts w:cstheme="minorHAnsi"/>
          <w:lang w:val="en-US"/>
        </w:rPr>
        <w:lastRenderedPageBreak/>
        <w:t>morbidity and mortality who will benefit from induction and therefore avoid induction for babies who do not need it</w:t>
      </w:r>
      <w:r w:rsidR="0004753E">
        <w:rPr>
          <w:rFonts w:cstheme="minorHAnsi"/>
          <w:lang w:val="en-US"/>
        </w:rPr>
        <w:t>”</w:t>
      </w:r>
      <w:r w:rsidR="00164C38">
        <w:rPr>
          <w:rFonts w:cstheme="minorHAnsi"/>
          <w:lang w:val="en-US"/>
        </w:rPr>
        <w:t xml:space="preserve"> </w:t>
      </w:r>
      <w:r w:rsidR="00164C38">
        <w:rPr>
          <w:rFonts w:cstheme="minorHAnsi"/>
          <w:lang w:val="en-US"/>
        </w:rPr>
        <w:fldChar w:fldCharType="begin" w:fldLock="1"/>
      </w:r>
      <w:r w:rsidR="00164C38">
        <w:rPr>
          <w:rFonts w:cstheme="minorHAnsi"/>
          <w:lang w:val="en-US"/>
        </w:rPr>
        <w:instrText>ADDIN CSL_CITATION {"citationItems":[{"id":"ITEM-1","itemData":{"id":"ITEM-1","issued":{"date-parts":[["2008"]]},"title":"Inducing labour Clinical guideline","type":"report"},"uris":["http://www.mendeley.com/documents/?uuid=39445069-4e57-3620-abcf-3eb8d7957004"]}],"mendeley":{"formattedCitation":"[13]","plainTextFormattedCitation":"[13]","previouslyFormattedCitation":"[13]"},"properties":{"noteIndex":0},"schema":"https://github.com/citation-style-language/schema/raw/master/csl-citation.json"}</w:instrText>
      </w:r>
      <w:r w:rsidR="00164C38">
        <w:rPr>
          <w:rFonts w:cstheme="minorHAnsi"/>
          <w:lang w:val="en-US"/>
        </w:rPr>
        <w:fldChar w:fldCharType="separate"/>
      </w:r>
      <w:r w:rsidR="00164C38" w:rsidRPr="00164C38">
        <w:rPr>
          <w:rFonts w:cstheme="minorHAnsi"/>
          <w:noProof/>
          <w:lang w:val="en-US"/>
        </w:rPr>
        <w:t>[13]</w:t>
      </w:r>
      <w:r w:rsidR="00164C38">
        <w:rPr>
          <w:rFonts w:cstheme="minorHAnsi"/>
          <w:lang w:val="en-US"/>
        </w:rPr>
        <w:fldChar w:fldCharType="end"/>
      </w:r>
      <w:r w:rsidR="00F0771E" w:rsidRPr="002D77AB">
        <w:rPr>
          <w:rFonts w:cstheme="minorHAnsi"/>
          <w:lang w:val="en-US"/>
        </w:rPr>
        <w:t>.</w:t>
      </w:r>
    </w:p>
    <w:p w14:paraId="086BE918" w14:textId="77777777" w:rsidR="00F0771E" w:rsidRPr="00F0771E" w:rsidRDefault="00F0771E" w:rsidP="00F0771E">
      <w:pPr>
        <w:rPr>
          <w:rFonts w:cstheme="minorHAnsi"/>
          <w:color w:val="FF0000"/>
          <w:lang w:val="en-US"/>
        </w:rPr>
      </w:pPr>
    </w:p>
    <w:p w14:paraId="2ED9E150" w14:textId="3A6B3B70" w:rsidR="00F0771E" w:rsidRPr="00B30500" w:rsidRDefault="00226DA4" w:rsidP="00F0771E">
      <w:pPr>
        <w:rPr>
          <w:rFonts w:cstheme="minorHAnsi"/>
          <w:lang w:val="en-US"/>
        </w:rPr>
      </w:pPr>
      <w:r>
        <w:rPr>
          <w:rFonts w:cstheme="minorHAnsi"/>
          <w:lang w:val="en-US"/>
        </w:rPr>
        <w:t>Established r</w:t>
      </w:r>
      <w:r w:rsidR="00F0771E" w:rsidRPr="00B30500">
        <w:rPr>
          <w:rFonts w:cstheme="minorHAnsi"/>
          <w:lang w:val="en-US"/>
        </w:rPr>
        <w:t xml:space="preserve">isk factors for </w:t>
      </w:r>
      <w:r>
        <w:rPr>
          <w:rFonts w:cstheme="minorHAnsi"/>
          <w:lang w:val="en-US"/>
        </w:rPr>
        <w:t xml:space="preserve">HIE </w:t>
      </w:r>
      <w:r w:rsidR="00F0771E" w:rsidRPr="00B30500">
        <w:rPr>
          <w:rFonts w:cstheme="minorHAnsi"/>
          <w:lang w:val="en-US"/>
        </w:rPr>
        <w:t xml:space="preserve">have been derived by a number of </w:t>
      </w:r>
      <w:r w:rsidR="00AD623C" w:rsidRPr="00B30500">
        <w:rPr>
          <w:rFonts w:cstheme="minorHAnsi"/>
          <w:lang w:val="en-US"/>
        </w:rPr>
        <w:t>papers,</w:t>
      </w:r>
      <w:r w:rsidR="00F0771E" w:rsidRPr="00B30500">
        <w:rPr>
          <w:rFonts w:cstheme="minorHAnsi"/>
          <w:lang w:val="en-US"/>
        </w:rPr>
        <w:t xml:space="preserve"> although one of the most cited remains the work by Badawi et al</w:t>
      </w:r>
      <w:r w:rsidR="00164C38">
        <w:rPr>
          <w:rFonts w:cstheme="minorHAnsi"/>
          <w:lang w:val="en-US"/>
        </w:rPr>
        <w:t xml:space="preserve"> </w:t>
      </w:r>
      <w:r w:rsidR="00164C38">
        <w:rPr>
          <w:rFonts w:cstheme="minorHAnsi"/>
          <w:lang w:val="en-US"/>
        </w:rPr>
        <w:fldChar w:fldCharType="begin" w:fldLock="1"/>
      </w:r>
      <w:r w:rsidR="000760FE">
        <w:rPr>
          <w:rFonts w:cstheme="minorHAnsi"/>
          <w:lang w:val="en-US"/>
        </w:rPr>
        <w:instrText>ADDIN CSL_CITATION {"citationItems":[{"id":"ITEM-1","itemData":{"PMID":"9836653","author":[{"dropping-particle":"","family":"Badawi","given":"N","non-dropping-particle":"","parse-names":false,"suffix":""},{"dropping-particle":"","family":"Kurinczuk","given":"J J","non-dropping-particle":"","parse-names":false,"suffix":""},{"dropping-particle":"","family":"Keogh","given":"J M","non-dropping-particle":"","parse-names":false,"suffix":""},{"dropping-particle":"","family":"Alessandri","given":"L M","non-dropping-particle":"","parse-names":false,"suffix":""},{"dropping-particle":"","family":"O'Sullivan","given":"F","non-dropping-particle":"","parse-names":false,"suffix":""},{"dropping-particle":"","family":"Burton","given":"P R","non-dropping-particle":"","parse-names":false,"suffix":""},{"dropping-particle":"","family":"Pemberton","given":"P J","non-dropping-particle":"","parse-names":false,"suffix":""},{"dropping-particle":"","family":"Stanley","given":"F J","non-dropping-particle":"","parse-names":false,"suffix":""}],"container-title":"Bmj","id":"ITEM-1","issue":"7172","issued":{"date-parts":[["1998"]]},"page":"1554-1558","title":"Intrapartum risk factors for newborn encephalopathy: the Western Australian case-control study","type":"article-journal","volume":"317"},"uris":["http://www.mendeley.com/documents/?uuid=c0d98626-36f0-4afd-a7f8-d5dccafc3def"]},{"id":"ITEM-2","itemData":{"PMID":"9836652","author":[{"dropping-particle":"","family":"Badawi","given":"N","non-dropping-particle":"","parse-names":false,"suffix":""},{"dropping-particle":"","family":"Kurinczuk","given":"J J","non-dropping-particle":"","parse-names":false,"suffix":""},{"dropping-particle":"","family":"Keogh","given":"J M","non-dropping-particle":"","parse-names":false,"suffix":""},{"dropping-particle":"","family":"Alessandri","given":"L M","non-dropping-particle":"","parse-names":false,"suffix":""},{"dropping-particle":"","family":"O'Sullivan","given":"F","non-dropping-particle":"","parse-names":false,"suffix":""},{"dropping-particle":"","family":"Burton","given":"P R","non-dropping-particle":"","parse-names":false,"suffix":""},{"dropping-particle":"","family":"Pemberton","given":"P J","non-dropping-particle":"","parse-names":false,"suffix":""},{"dropping-particle":"","family":"Stanley","given":"F J","non-dropping-particle":"","parse-names":false,"suffix":""}],"container-title":"Bmj","id":"ITEM-2","issue":"7172","issued":{"date-parts":[["1998"]]},"page":"1549-1553","title":"Antepartum risk factors for newborn encephalopathy: the Western Australian case-control study","type":"article-journal","volume":"317"},"uris":["http://www.mendeley.com/documents/?uuid=6944d529-e2f0-45cb-a61e-66f9d9cb67e5"]}],"mendeley":{"formattedCitation":"[14], [15]","plainTextFormattedCitation":"[14], [15]","previouslyFormattedCitation":"[14], [15]"},"properties":{"noteIndex":0},"schema":"https://github.com/citation-style-language/schema/raw/master/csl-citation.json"}</w:instrText>
      </w:r>
      <w:r w:rsidR="00164C38">
        <w:rPr>
          <w:rFonts w:cstheme="minorHAnsi"/>
          <w:lang w:val="en-US"/>
        </w:rPr>
        <w:fldChar w:fldCharType="separate"/>
      </w:r>
      <w:r w:rsidR="00164C38" w:rsidRPr="00164C38">
        <w:rPr>
          <w:rFonts w:cstheme="minorHAnsi"/>
          <w:noProof/>
          <w:lang w:val="en-US"/>
        </w:rPr>
        <w:t>[14], [15]</w:t>
      </w:r>
      <w:r w:rsidR="00164C38">
        <w:rPr>
          <w:rFonts w:cstheme="minorHAnsi"/>
          <w:lang w:val="en-US"/>
        </w:rPr>
        <w:fldChar w:fldCharType="end"/>
      </w:r>
      <w:r w:rsidR="00F0771E" w:rsidRPr="00B30500">
        <w:rPr>
          <w:rFonts w:cstheme="minorHAnsi"/>
          <w:lang w:val="en-US"/>
        </w:rPr>
        <w:t>. This work identifies 35 potential risk factors in an Australian population (</w:t>
      </w:r>
      <w:r w:rsidR="00B30500" w:rsidRPr="00B30500">
        <w:rPr>
          <w:rFonts w:cstheme="minorHAnsi"/>
          <w:b/>
          <w:bCs/>
          <w:lang w:val="en-US"/>
        </w:rPr>
        <w:t xml:space="preserve">Supplementary </w:t>
      </w:r>
      <w:r w:rsidR="00F0771E" w:rsidRPr="00B30500">
        <w:rPr>
          <w:rFonts w:cstheme="minorHAnsi"/>
          <w:b/>
          <w:bCs/>
          <w:lang w:val="en-US"/>
        </w:rPr>
        <w:t>Table 1</w:t>
      </w:r>
      <w:r w:rsidR="00F0771E" w:rsidRPr="00B30500">
        <w:rPr>
          <w:rFonts w:cstheme="minorHAnsi"/>
          <w:lang w:val="en-US"/>
        </w:rPr>
        <w:t>) and together have been cited over 700 times (Data extracted Web of Science 17/12/2019).</w:t>
      </w:r>
      <w:r w:rsidR="008C0E49">
        <w:rPr>
          <w:rFonts w:cstheme="minorHAnsi"/>
          <w:lang w:val="en-US"/>
        </w:rPr>
        <w:t xml:space="preserve"> Here w</w:t>
      </w:r>
      <w:r w:rsidR="00F0771E" w:rsidRPr="00B30500">
        <w:rPr>
          <w:rFonts w:cstheme="minorHAnsi"/>
          <w:lang w:val="en-US"/>
        </w:rPr>
        <w:t xml:space="preserve">e investigate the potential of </w:t>
      </w:r>
      <w:r w:rsidR="008C0E49">
        <w:rPr>
          <w:rFonts w:cstheme="minorHAnsi"/>
          <w:lang w:val="en-US"/>
        </w:rPr>
        <w:t xml:space="preserve">automated features selection approaches and ML classification </w:t>
      </w:r>
      <w:r w:rsidR="00F0771E" w:rsidRPr="00B30500">
        <w:rPr>
          <w:rFonts w:cstheme="minorHAnsi"/>
          <w:lang w:val="en-US"/>
        </w:rPr>
        <w:t>to simplify the development of a clinical prediction model</w:t>
      </w:r>
      <w:r w:rsidR="007618EA">
        <w:rPr>
          <w:rFonts w:cstheme="minorHAnsi"/>
          <w:lang w:val="en-US"/>
        </w:rPr>
        <w:t xml:space="preserve">ling </w:t>
      </w:r>
      <w:r w:rsidR="00F0771E" w:rsidRPr="00B30500">
        <w:rPr>
          <w:rFonts w:cstheme="minorHAnsi"/>
          <w:lang w:val="en-US"/>
        </w:rPr>
        <w:t>for HIE.</w:t>
      </w:r>
    </w:p>
    <w:p w14:paraId="77A57840" w14:textId="77777777" w:rsidR="00F0771E" w:rsidRPr="00F0771E" w:rsidRDefault="00F0771E" w:rsidP="00F0771E">
      <w:pPr>
        <w:rPr>
          <w:rFonts w:cstheme="minorHAnsi"/>
          <w:color w:val="FF0000"/>
          <w:lang w:val="en-US"/>
        </w:rPr>
      </w:pPr>
    </w:p>
    <w:p w14:paraId="7E03D32B" w14:textId="20FCD5C1" w:rsidR="00F0771E" w:rsidRPr="00B30500" w:rsidRDefault="00F0771E" w:rsidP="00F0771E">
      <w:pPr>
        <w:rPr>
          <w:rFonts w:cstheme="minorHAnsi"/>
          <w:lang w:val="en-US"/>
        </w:rPr>
      </w:pPr>
      <w:r w:rsidRPr="00B30500">
        <w:rPr>
          <w:rFonts w:cstheme="minorHAnsi"/>
          <w:lang w:val="en-US"/>
        </w:rPr>
        <w:t>This work is based on the Collaborative Perinatal Project</w:t>
      </w:r>
      <w:r w:rsidR="000760FE">
        <w:rPr>
          <w:rFonts w:cstheme="minorHAnsi"/>
          <w:lang w:val="en-US"/>
        </w:rPr>
        <w:t xml:space="preserve"> </w:t>
      </w:r>
      <w:r w:rsidR="000760FE">
        <w:rPr>
          <w:rFonts w:cstheme="minorHAnsi"/>
          <w:lang w:val="en-US"/>
        </w:rPr>
        <w:fldChar w:fldCharType="begin" w:fldLock="1"/>
      </w:r>
      <w:r w:rsidR="000760FE">
        <w:rPr>
          <w:rFonts w:cstheme="minorHAnsi"/>
          <w:lang w:val="en-US"/>
        </w:rPr>
        <w:instrText>ADDIN CSL_CITATION {"citationItems":[{"id":"ITEM-1","itemData":{"ISSN":"00217263","PMID":"5104887","author":[{"dropping-particle":"","family":"Cooke","given":"R. E.","non-dropping-particle":"","parse-names":false,"suffix":""}],"container-title":"The Johns Hopkins medical journal","id":"ITEM-1","issue":"5","issued":{"date-parts":[["1971","5"]]},"page":"237","title":"The Johns Hopkins Collaborative Perinatal Project. A symposium. Introduction.","type":"article-journal","volume":"128"},"uris":["http://www.mendeley.com/documents/?uuid=7b0e3e55-921c-3ec6-af5e-1b06f00b1682"]}],"mendeley":{"formattedCitation":"[16]","plainTextFormattedCitation":"[16]","previouslyFormattedCitation":"[16]"},"properties":{"noteIndex":0},"schema":"https://github.com/citation-style-language/schema/raw/master/csl-citation.json"}</w:instrText>
      </w:r>
      <w:r w:rsidR="000760FE">
        <w:rPr>
          <w:rFonts w:cstheme="minorHAnsi"/>
          <w:lang w:val="en-US"/>
        </w:rPr>
        <w:fldChar w:fldCharType="separate"/>
      </w:r>
      <w:r w:rsidR="000760FE" w:rsidRPr="000760FE">
        <w:rPr>
          <w:rFonts w:cstheme="minorHAnsi"/>
          <w:noProof/>
          <w:lang w:val="en-US"/>
        </w:rPr>
        <w:t>[16]</w:t>
      </w:r>
      <w:r w:rsidR="000760FE">
        <w:rPr>
          <w:rFonts w:cstheme="minorHAnsi"/>
          <w:lang w:val="en-US"/>
        </w:rPr>
        <w:fldChar w:fldCharType="end"/>
      </w:r>
      <w:r w:rsidRPr="00B30500">
        <w:rPr>
          <w:rFonts w:cstheme="minorHAnsi"/>
          <w:lang w:val="en-US"/>
        </w:rPr>
        <w:t xml:space="preserve"> (CPP). Collection of data was from 14 units across the United States and showed little evidence of selection bias</w:t>
      </w:r>
      <w:r w:rsidR="000760FE">
        <w:rPr>
          <w:rFonts w:cstheme="minorHAnsi"/>
          <w:lang w:val="en-US"/>
        </w:rPr>
        <w:t xml:space="preserve"> </w:t>
      </w:r>
      <w:r w:rsidR="000760FE">
        <w:rPr>
          <w:rFonts w:cstheme="minorHAnsi"/>
          <w:lang w:val="en-US"/>
        </w:rPr>
        <w:fldChar w:fldCharType="begin" w:fldLock="1"/>
      </w:r>
      <w:r w:rsidR="00686879">
        <w:rPr>
          <w:rFonts w:cstheme="minorHAnsi"/>
          <w:lang w:val="en-US"/>
        </w:rPr>
        <w:instrText>ADDIN CSL_CITATION {"citationItems":[{"id":"ITEM-1","itemData":{"URL":"https://books.google.co.uk/books?id=dttsAAAAMAAJ&amp;printsec=frontcover&amp;source=gbs_ge_summary_r&amp;cad=0#v=onepage&amp;q&amp;f=false","accessed":{"date-parts":[["2021","3","17"]]},"id":"ITEM-1","issued":{"date-parts":[["0"]]},"title":"The Women and Their Pregnancies: The Collaborative Perinatal Study of the ... - Kenneth R. Niswander, Myron Gordon - Google Books","type":"webpage"},"uris":["http://www.mendeley.com/documents/?uuid=193fd01c-f620-3ac7-8291-c60a2ed324ed"]}],"mendeley":{"formattedCitation":"[17]","plainTextFormattedCitation":"[17]","previouslyFormattedCitation":"[17]"},"properties":{"noteIndex":0},"schema":"https://github.com/citation-style-language/schema/raw/master/csl-citation.json"}</w:instrText>
      </w:r>
      <w:r w:rsidR="000760FE">
        <w:rPr>
          <w:rFonts w:cstheme="minorHAnsi"/>
          <w:lang w:val="en-US"/>
        </w:rPr>
        <w:fldChar w:fldCharType="separate"/>
      </w:r>
      <w:r w:rsidR="000760FE" w:rsidRPr="000760FE">
        <w:rPr>
          <w:rFonts w:cstheme="minorHAnsi"/>
          <w:noProof/>
          <w:lang w:val="en-US"/>
        </w:rPr>
        <w:t>[17]</w:t>
      </w:r>
      <w:r w:rsidR="000760FE">
        <w:rPr>
          <w:rFonts w:cstheme="minorHAnsi"/>
          <w:lang w:val="en-US"/>
        </w:rPr>
        <w:fldChar w:fldCharType="end"/>
      </w:r>
      <w:r w:rsidRPr="00B30500">
        <w:rPr>
          <w:rFonts w:cstheme="minorHAnsi"/>
          <w:lang w:val="en-US"/>
        </w:rPr>
        <w:t xml:space="preserve">. The dataset includes data on approximately 60,000 pregnancies, and 58,000 live born infants born between 1959 and 1965. Data was collected throughout the prenatal period, </w:t>
      </w:r>
      <w:proofErr w:type="spellStart"/>
      <w:r w:rsidRPr="00B30500">
        <w:rPr>
          <w:rFonts w:cstheme="minorHAnsi"/>
          <w:lang w:val="en-US"/>
        </w:rPr>
        <w:t>labour</w:t>
      </w:r>
      <w:proofErr w:type="spellEnd"/>
      <w:r w:rsidRPr="00B30500">
        <w:rPr>
          <w:rFonts w:cstheme="minorHAnsi"/>
          <w:lang w:val="en-US"/>
        </w:rPr>
        <w:t xml:space="preserve"> and delivery, postpartum and as the child grew.</w:t>
      </w:r>
    </w:p>
    <w:p w14:paraId="1C708302" w14:textId="235EAA9C" w:rsidR="007C3DF6" w:rsidRPr="00AB472B" w:rsidRDefault="007C3DF6" w:rsidP="00172234">
      <w:pPr>
        <w:rPr>
          <w:rFonts w:cstheme="minorHAnsi"/>
          <w:b/>
          <w:bCs/>
          <w:lang w:val="en-US"/>
        </w:rPr>
      </w:pPr>
    </w:p>
    <w:p w14:paraId="36EF6E06" w14:textId="3C7D3135" w:rsidR="00B87DC2" w:rsidRPr="005C0258" w:rsidRDefault="00B73346" w:rsidP="00172234">
      <w:pPr>
        <w:rPr>
          <w:rFonts w:cstheme="minorHAnsi"/>
          <w:lang w:val="en-US"/>
        </w:rPr>
      </w:pPr>
      <w:r w:rsidRPr="005C0258">
        <w:rPr>
          <w:rFonts w:cstheme="minorHAnsi"/>
          <w:lang w:val="en-US"/>
        </w:rPr>
        <w:t>Aims</w:t>
      </w:r>
    </w:p>
    <w:p w14:paraId="29D59193" w14:textId="77777777" w:rsidR="00B73346" w:rsidRPr="00FB549D" w:rsidRDefault="00B73346" w:rsidP="00172234">
      <w:pPr>
        <w:rPr>
          <w:rFonts w:cstheme="minorHAnsi"/>
          <w:lang w:val="en-US"/>
        </w:rPr>
      </w:pPr>
    </w:p>
    <w:p w14:paraId="332491D5" w14:textId="2E8C80A4" w:rsidR="00B73346" w:rsidRPr="00FB549D" w:rsidRDefault="00B87DC2" w:rsidP="00172234">
      <w:pPr>
        <w:pStyle w:val="ListParagraph"/>
        <w:numPr>
          <w:ilvl w:val="0"/>
          <w:numId w:val="7"/>
        </w:numPr>
        <w:spacing w:line="240" w:lineRule="auto"/>
        <w:rPr>
          <w:rFonts w:cstheme="minorHAnsi"/>
          <w:sz w:val="24"/>
          <w:szCs w:val="24"/>
          <w:lang w:val="en-US"/>
        </w:rPr>
      </w:pPr>
      <w:r w:rsidRPr="00FB549D">
        <w:rPr>
          <w:rFonts w:cstheme="minorHAnsi"/>
          <w:sz w:val="24"/>
          <w:szCs w:val="24"/>
          <w:lang w:val="en-US"/>
        </w:rPr>
        <w:t>Does automated feature selection</w:t>
      </w:r>
      <w:r w:rsidR="00172234">
        <w:rPr>
          <w:rFonts w:cstheme="minorHAnsi"/>
          <w:sz w:val="24"/>
          <w:szCs w:val="24"/>
          <w:lang w:val="en-US"/>
        </w:rPr>
        <w:t xml:space="preserve"> and </w:t>
      </w:r>
      <w:r w:rsidRPr="00FB549D">
        <w:rPr>
          <w:rFonts w:cstheme="minorHAnsi"/>
          <w:sz w:val="24"/>
          <w:szCs w:val="24"/>
          <w:lang w:val="en-US"/>
        </w:rPr>
        <w:t xml:space="preserve">engineering perform as well as </w:t>
      </w:r>
      <w:r w:rsidR="00A27BF0">
        <w:rPr>
          <w:rFonts w:cstheme="minorHAnsi"/>
          <w:sz w:val="24"/>
          <w:szCs w:val="24"/>
          <w:lang w:val="en-US"/>
        </w:rPr>
        <w:t xml:space="preserve">clinically </w:t>
      </w:r>
      <w:r w:rsidRPr="00FB549D">
        <w:rPr>
          <w:rFonts w:cstheme="minorHAnsi"/>
          <w:sz w:val="24"/>
          <w:szCs w:val="24"/>
          <w:lang w:val="en-US"/>
        </w:rPr>
        <w:t>selected features</w:t>
      </w:r>
      <w:r w:rsidR="00A27BF0">
        <w:rPr>
          <w:rFonts w:cstheme="minorHAnsi"/>
          <w:sz w:val="24"/>
          <w:szCs w:val="24"/>
          <w:lang w:val="en-US"/>
        </w:rPr>
        <w:t xml:space="preserve"> for the prediction of HIE</w:t>
      </w:r>
      <w:r w:rsidR="00202167">
        <w:rPr>
          <w:rFonts w:cstheme="minorHAnsi"/>
          <w:sz w:val="24"/>
          <w:szCs w:val="24"/>
          <w:lang w:val="en-US"/>
        </w:rPr>
        <w:t>?</w:t>
      </w:r>
    </w:p>
    <w:p w14:paraId="4C4ECDB3" w14:textId="5F2FE373" w:rsidR="00B73346" w:rsidRPr="00FB549D" w:rsidRDefault="00B87DC2" w:rsidP="00172234">
      <w:pPr>
        <w:pStyle w:val="ListParagraph"/>
        <w:numPr>
          <w:ilvl w:val="0"/>
          <w:numId w:val="7"/>
        </w:numPr>
        <w:spacing w:line="240" w:lineRule="auto"/>
        <w:rPr>
          <w:rFonts w:cstheme="minorHAnsi"/>
          <w:sz w:val="24"/>
          <w:szCs w:val="24"/>
          <w:lang w:val="en-US"/>
        </w:rPr>
      </w:pPr>
      <w:r w:rsidRPr="00FB549D">
        <w:rPr>
          <w:rFonts w:cstheme="minorHAnsi"/>
          <w:sz w:val="24"/>
          <w:szCs w:val="24"/>
          <w:lang w:val="en-US"/>
        </w:rPr>
        <w:t>Do other machine learning algorithms perform as well as logistic regression given an ideal set of features</w:t>
      </w:r>
      <w:r w:rsidR="00202167">
        <w:rPr>
          <w:rFonts w:cstheme="minorHAnsi"/>
          <w:sz w:val="24"/>
          <w:szCs w:val="24"/>
          <w:lang w:val="en-US"/>
        </w:rPr>
        <w:t>?</w:t>
      </w:r>
    </w:p>
    <w:p w14:paraId="1DBD66DD" w14:textId="4B35A4BE" w:rsidR="00B73346" w:rsidRPr="00FB549D" w:rsidRDefault="00B73346" w:rsidP="00172234">
      <w:pPr>
        <w:pStyle w:val="ListParagraph"/>
        <w:numPr>
          <w:ilvl w:val="0"/>
          <w:numId w:val="7"/>
        </w:numPr>
        <w:spacing w:line="240" w:lineRule="auto"/>
        <w:rPr>
          <w:rFonts w:cstheme="minorHAnsi"/>
          <w:sz w:val="24"/>
          <w:szCs w:val="24"/>
          <w:lang w:val="en-US"/>
        </w:rPr>
      </w:pPr>
      <w:r w:rsidRPr="00FB549D">
        <w:rPr>
          <w:rFonts w:cstheme="minorHAnsi"/>
          <w:sz w:val="24"/>
          <w:szCs w:val="24"/>
          <w:lang w:val="en-US"/>
        </w:rPr>
        <w:t xml:space="preserve">To </w:t>
      </w:r>
      <w:r w:rsidR="000E15A4">
        <w:rPr>
          <w:rFonts w:cstheme="minorHAnsi"/>
          <w:sz w:val="24"/>
          <w:szCs w:val="24"/>
          <w:lang w:val="en-US"/>
        </w:rPr>
        <w:t>determine</w:t>
      </w:r>
      <w:r w:rsidRPr="00FB549D">
        <w:rPr>
          <w:rFonts w:cstheme="minorHAnsi"/>
          <w:sz w:val="24"/>
          <w:szCs w:val="24"/>
          <w:lang w:val="en-US"/>
        </w:rPr>
        <w:t xml:space="preserve"> if measures of infant growth can improve the prediction of HIE</w:t>
      </w:r>
      <w:r w:rsidR="00202167">
        <w:rPr>
          <w:rFonts w:cstheme="minorHAnsi"/>
          <w:sz w:val="24"/>
          <w:szCs w:val="24"/>
          <w:lang w:val="en-US"/>
        </w:rPr>
        <w:t>.</w:t>
      </w:r>
    </w:p>
    <w:p w14:paraId="4F127C4A" w14:textId="1336F5C2" w:rsidR="001D3065" w:rsidRPr="00AB472B" w:rsidRDefault="001D3065" w:rsidP="00172234">
      <w:pPr>
        <w:rPr>
          <w:rFonts w:cstheme="minorHAnsi"/>
          <w:b/>
          <w:bCs/>
          <w:lang w:val="en-US"/>
        </w:rPr>
      </w:pPr>
    </w:p>
    <w:p w14:paraId="3E7EC2E8" w14:textId="64557461" w:rsidR="001D3065" w:rsidRPr="00AB472B" w:rsidRDefault="001D3065" w:rsidP="00172234">
      <w:pPr>
        <w:rPr>
          <w:rFonts w:cstheme="minorHAnsi"/>
          <w:b/>
          <w:bCs/>
          <w:lang w:val="en-US"/>
        </w:rPr>
      </w:pPr>
      <w:r w:rsidRPr="00AB472B">
        <w:rPr>
          <w:rFonts w:cstheme="minorHAnsi"/>
          <w:b/>
          <w:bCs/>
          <w:lang w:val="en-US"/>
        </w:rPr>
        <w:t>Methods</w:t>
      </w:r>
    </w:p>
    <w:p w14:paraId="3D5E8B20" w14:textId="6F0C14F4" w:rsidR="00044DBB" w:rsidRPr="00AB472B" w:rsidRDefault="00044DBB" w:rsidP="00172234">
      <w:pPr>
        <w:rPr>
          <w:rFonts w:cstheme="minorHAnsi"/>
          <w:b/>
          <w:bCs/>
          <w:lang w:val="en-US"/>
        </w:rPr>
      </w:pPr>
    </w:p>
    <w:p w14:paraId="3082395C" w14:textId="77777777" w:rsidR="00044DBB" w:rsidRPr="00AB472B" w:rsidRDefault="00044DBB" w:rsidP="00172234">
      <w:pPr>
        <w:rPr>
          <w:rFonts w:cstheme="minorHAnsi"/>
          <w:i/>
          <w:iCs/>
        </w:rPr>
      </w:pPr>
      <w:r w:rsidRPr="00AB472B">
        <w:rPr>
          <w:rFonts w:cstheme="minorHAnsi"/>
          <w:i/>
          <w:iCs/>
        </w:rPr>
        <w:t>Outcome</w:t>
      </w:r>
    </w:p>
    <w:p w14:paraId="0EDF51D2" w14:textId="4BE647C1" w:rsidR="00044DBB" w:rsidRPr="00AB472B" w:rsidRDefault="00044DBB" w:rsidP="00172234">
      <w:pPr>
        <w:rPr>
          <w:rFonts w:cstheme="minorHAnsi"/>
        </w:rPr>
      </w:pPr>
      <w:r w:rsidRPr="00AB472B">
        <w:rPr>
          <w:rFonts w:cstheme="minorHAnsi"/>
        </w:rPr>
        <w:t>Hypoxic-ischaemic encephalopathy (HIE) was defined as having definite seizures, hypertonia, jitteriness, hypotonia, abnormal reflexes, or abnormal cry; after having a low 5 minute Apgar score (&lt;7</w:t>
      </w:r>
      <w:r w:rsidR="00686879">
        <w:rPr>
          <w:rFonts w:cstheme="minorHAnsi"/>
        </w:rPr>
        <w:t xml:space="preserve">) </w:t>
      </w:r>
      <w:r w:rsidR="00686879">
        <w:rPr>
          <w:rFonts w:cstheme="minorHAnsi"/>
        </w:rPr>
        <w:fldChar w:fldCharType="begin" w:fldLock="1"/>
      </w:r>
      <w:r w:rsidR="002D6DBB">
        <w:rPr>
          <w:rFonts w:cstheme="minorHAnsi"/>
        </w:rPr>
        <w:instrText>ADDIN CSL_CITATION {"citationItems":[{"id":"ITEM-1","itemData":{"DOI":"10.1016/S0140-6736(09)60244-0","ISSN":"01406736","PMID":"19386357","abstract":"Background: Mild cerebral injury might cause subtle defects in cognitive function that are only detectable as the child grows older. Our aim was to determine whether infants receiving resuscitation after birth, but with no symptoms of encephalopathy, have reduced intelligence quotient (IQ) scores in childhood. Methods: Three groups of infants were selected from the Avon Longitudinal Study of Parents and Children: infants who were resuscitated at birth but were asymptomatic for encephalopathy and had no further neonatal care (n=815), those who were resuscitated and had neonatal care for symptoms of encephalopathy (n=58), and the reference group who were not resuscitated, were asymptomatic for encephalopathy, and had no further neonatal care (n=10 609). Cognitive function was assessed at a mean age of 8·6 years (SD 0·33); a low IQ score was defined as less than 80. IQ scores were obtained for 5953 children with a shortened version of the Weschler intelligence scale for children (WISC-III), the remaining 5529 were non-responders. All children did not complete all parts of the test, and therefore multiplied IQ values comparable to the full-scale test were only available for 5887 children. Results were adjusted for clinical and social covariates. Chained equations were used to impute missing values of covariates. Findings: In the main analysis at 8 years of age (n=5887), increased risk of a low IQ score was recorded in both resuscitated infants asymptomatic for encephalopathy (odds ratio 1·65 [95% CI 1·13-2·43]) and those with symptoms of encephalopathy (6·22 [1·57-24·65]). However, the population of asymptomatic infants was larger than that of infants with encephalopathy, and therefore the population attributable risk fraction for an IQ score that might be attributable to the need for resuscitation at birth was 3·4% (95% CI 0·5-6·3) for asymptomatic infants and 1·2% (0·2-2·2) for those who developed encephalopathy. Interpretation: Infants who were resuscitated had increased risk of a low IQ score, even if they remained healthy during the neonatal period. Resuscitated infants asymptomatic for encephalopathy might result in a larger proportion of adults with low IQs than do those who develop neurological symptoms consistent with encephalopathy. Funding: Wellcome Trust. © 2009 Elsevier Ltd. All rights reserved.","author":[{"dropping-particle":"","family":"Odd","given":"David E.","non-dropping-particle":"","parse-names":false,"suffix":""},{"dropping-particle":"","family":"Lewis","given":"Glyn","non-dropping-particle":"","parse-names":false,"suffix":""},{"dropping-particle":"","family":"Whitelaw","given":"Andrew","non-dropping-particle":"","parse-names":false,"suffix":""},{"dropping-particle":"","family":"Gunnell","given":"David","non-dropping-particle":"","parse-names":false,"suffix":""}],"container-title":"The Lancet","id":"ITEM-1","issue":"9675","issued":{"date-parts":[["2009"]]},"page":"1615-1622","publisher":"Elsevier","title":"Resuscitation at birth and cognition at 8 years of age: a cohort study","type":"article-journal","volume":"373"},"uris":["http://www.mendeley.com/documents/?uuid=2700537b-137b-3583-94d8-2f0d5fa10533"]}],"mendeley":{"formattedCitation":"[18]","plainTextFormattedCitation":"[18]","previouslyFormattedCitation":"[18]"},"properties":{"noteIndex":0},"schema":"https://github.com/citation-style-language/schema/raw/master/csl-citation.json"}</w:instrText>
      </w:r>
      <w:r w:rsidR="00686879">
        <w:rPr>
          <w:rFonts w:cstheme="minorHAnsi"/>
        </w:rPr>
        <w:fldChar w:fldCharType="separate"/>
      </w:r>
      <w:r w:rsidR="00686879" w:rsidRPr="00686879">
        <w:rPr>
          <w:rFonts w:cstheme="minorHAnsi"/>
          <w:noProof/>
        </w:rPr>
        <w:t>[18]</w:t>
      </w:r>
      <w:r w:rsidR="00686879">
        <w:rPr>
          <w:rFonts w:cstheme="minorHAnsi"/>
        </w:rPr>
        <w:fldChar w:fldCharType="end"/>
      </w:r>
      <w:r w:rsidRPr="00AB472B">
        <w:rPr>
          <w:rFonts w:cstheme="minorHAnsi"/>
        </w:rPr>
        <w:t>.</w:t>
      </w:r>
    </w:p>
    <w:p w14:paraId="28529F23" w14:textId="77777777" w:rsidR="00044DBB" w:rsidRPr="00AB472B" w:rsidRDefault="00044DBB" w:rsidP="00172234">
      <w:pPr>
        <w:rPr>
          <w:rFonts w:cstheme="minorHAnsi"/>
        </w:rPr>
      </w:pPr>
    </w:p>
    <w:p w14:paraId="04AFBDE3" w14:textId="751B0491" w:rsidR="00044DBB" w:rsidRPr="00AB472B" w:rsidRDefault="00044DBB" w:rsidP="00172234">
      <w:pPr>
        <w:rPr>
          <w:rFonts w:cstheme="minorHAnsi"/>
        </w:rPr>
      </w:pPr>
      <w:r w:rsidRPr="00AB472B">
        <w:rPr>
          <w:rFonts w:cstheme="minorHAnsi"/>
          <w:i/>
          <w:iCs/>
        </w:rPr>
        <w:t>Data preparation</w:t>
      </w:r>
      <w:r w:rsidRPr="00AB472B">
        <w:rPr>
          <w:rFonts w:cstheme="minorHAnsi"/>
          <w:b/>
          <w:bCs/>
        </w:rPr>
        <w:br/>
      </w:r>
      <w:r w:rsidRPr="00AB472B">
        <w:rPr>
          <w:rFonts w:cstheme="minorHAnsi"/>
        </w:rPr>
        <w:t>Pregnancies were ordered chronologically and split into two equal subsets for training (infants born 1959-1962) and testing purposes (infants born 1963 to 1965). All variables were identified as either antenatal (measurable before 37 weeks’ gestation), growth (birth measures of growth), and intrapartum (measures only available at or after 37 weeks, up to the point to delivery), and classified as either unordered categorical, ordinal or numerical.</w:t>
      </w:r>
    </w:p>
    <w:p w14:paraId="288B2D28" w14:textId="7E502262" w:rsidR="002E23BA" w:rsidRPr="00AB472B" w:rsidRDefault="002E23BA" w:rsidP="00172234">
      <w:pPr>
        <w:rPr>
          <w:rFonts w:cstheme="minorHAnsi"/>
        </w:rPr>
      </w:pPr>
    </w:p>
    <w:p w14:paraId="411CB97B" w14:textId="77777777" w:rsidR="002E23BA" w:rsidRPr="00AB472B" w:rsidRDefault="002E23BA" w:rsidP="00172234">
      <w:pPr>
        <w:rPr>
          <w:rFonts w:cstheme="minorHAnsi"/>
          <w:i/>
          <w:iCs/>
        </w:rPr>
      </w:pPr>
      <w:r w:rsidRPr="00AB472B">
        <w:rPr>
          <w:rFonts w:cstheme="minorHAnsi"/>
          <w:i/>
          <w:iCs/>
        </w:rPr>
        <w:t>Feature selection</w:t>
      </w:r>
    </w:p>
    <w:p w14:paraId="6343F50C" w14:textId="59318BB9" w:rsidR="002E23BA" w:rsidRPr="00AB472B" w:rsidRDefault="002E23BA" w:rsidP="00172234">
      <w:pPr>
        <w:rPr>
          <w:rFonts w:cstheme="minorHAnsi"/>
        </w:rPr>
      </w:pPr>
      <w:r w:rsidRPr="00AB472B">
        <w:rPr>
          <w:rFonts w:cstheme="minorHAnsi"/>
        </w:rPr>
        <w:t xml:space="preserve">Two broad feature selection approaches were used. The first took established risk factors for HIE, based on </w:t>
      </w:r>
      <w:r w:rsidRPr="00AB472B">
        <w:rPr>
          <w:rFonts w:cstheme="minorHAnsi"/>
          <w:i/>
        </w:rPr>
        <w:t xml:space="preserve">a-priori </w:t>
      </w:r>
      <w:r w:rsidRPr="00AB472B">
        <w:rPr>
          <w:rFonts w:cstheme="minorHAnsi"/>
        </w:rPr>
        <w:t>proposed risk factors (</w:t>
      </w:r>
      <w:r w:rsidR="006B2ED1" w:rsidRPr="00AB472B">
        <w:rPr>
          <w:rFonts w:cstheme="minorHAnsi"/>
          <w:b/>
          <w:bCs/>
        </w:rPr>
        <w:t xml:space="preserve">Supplementary </w:t>
      </w:r>
      <w:r w:rsidRPr="00AB472B">
        <w:rPr>
          <w:rFonts w:cstheme="minorHAnsi"/>
          <w:b/>
          <w:bCs/>
        </w:rPr>
        <w:t>Table 1</w:t>
      </w:r>
      <w:r w:rsidRPr="00AB472B">
        <w:rPr>
          <w:rFonts w:cstheme="minorHAnsi"/>
        </w:rPr>
        <w:t>)</w:t>
      </w:r>
      <w:r w:rsidRPr="00AB472B">
        <w:rPr>
          <w:rFonts w:cstheme="minorHAnsi"/>
        </w:rPr>
        <w:fldChar w:fldCharType="begin" w:fldLock="1"/>
      </w:r>
      <w:r w:rsidR="00164C38">
        <w:rPr>
          <w:rFonts w:cstheme="minorHAnsi"/>
        </w:rPr>
        <w:instrText>ADDIN CSL_CITATION {"citationItems":[{"id":"ITEM-1","itemData":{"PMID":"9836653","author":[{"dropping-particle":"","family":"Badawi","given":"N","non-dropping-particle":"","parse-names":false,"suffix":""},{"dropping-particle":"","family":"Kurinczuk","given":"J J","non-dropping-particle":"","parse-names":false,"suffix":""},{"dropping-particle":"","family":"Keogh","given":"J M","non-dropping-particle":"","parse-names":false,"suffix":""},{"dropping-particle":"","family":"Alessandri","given":"L M","non-dropping-particle":"","parse-names":false,"suffix":""},{"dropping-particle":"","family":"O'Sullivan","given":"F","non-dropping-particle":"","parse-names":false,"suffix":""},{"dropping-particle":"","family":"Burton","given":"P R","non-dropping-particle":"","parse-names":false,"suffix":""},{"dropping-particle":"","family":"Pemberton","given":"P J","non-dropping-particle":"","parse-names":false,"suffix":""},{"dropping-particle":"","family":"Stanley","given":"F J","non-dropping-particle":"","parse-names":false,"suffix":""}],"container-title":"Bmj","id":"ITEM-1","issue":"7172","issued":{"date-parts":[["1998"]]},"page":"1554-1558","title":"Intrapartum risk factors for newborn encephalopathy: the Western Australian case-control study","type":"article-journal","volume":"317"},"uris":["http://www.mendeley.com/documents/?uuid=3e91137f-76be-46fa-b514-68f09054eb4e","http://www.mendeley.com/documents/?uuid=c0d98626-36f0-4afd-a7f8-d5dccafc3def"]},{"id":"ITEM-2","itemData":{"PMID":"9836652","author":[{"dropping-particle":"","family":"Badawi","given":"N","non-dropping-particle":"","parse-names":false,"suffix":""},{"dropping-particle":"","family":"Kurinczuk","given":"J J","non-dropping-particle":"","parse-names":false,"suffix":""},{"dropping-particle":"","family":"Keogh","given":"J M","non-dropping-particle":"","parse-names":false,"suffix":""},{"dropping-particle":"","family":"Alessandri","given":"L M","non-dropping-particle":"","parse-names":false,"suffix":""},{"dropping-particle":"","family":"O'Sullivan","given":"F","non-dropping-particle":"","parse-names":false,"suffix":""},{"dropping-particle":"","family":"Burton","given":"P R","non-dropping-particle":"","parse-names":false,"suffix":""},{"dropping-particle":"","family":"Pemberton","given":"P J","non-dropping-particle":"","parse-names":false,"suffix":""},{"dropping-particle":"","family":"Stanley","given":"F J","non-dropping-particle":"","parse-names":false,"suffix":""}],"container-title":"Bmj","id":"ITEM-2","issue":"7172","issued":{"date-parts":[["1998"]]},"page":"1549-1553","title":"Antepartum risk factors for newborn encephalopathy: the Western Australian case-control study","type":"article-journal","volume":"317"},"uris":["http://www.mendeley.com/documents/?uuid=f954b511-ebb2-4462-95b6-4b27bd365fd4","http://www.mendeley.com/documents/?uuid=6944d529-e2f0-45cb-a61e-66f9d9cb67e5"]}],"mendeley":{"formattedCitation":"[14], [15]","plainTextFormattedCitation":"[14], [15]","previouslyFormattedCitation":"[14], [15]"},"properties":{"noteIndex":0},"schema":"https://github.com/citation-style-language/schema/raw/master/csl-citation.json"}</w:instrText>
      </w:r>
      <w:r w:rsidRPr="00AB472B">
        <w:rPr>
          <w:rFonts w:cstheme="minorHAnsi"/>
        </w:rPr>
        <w:fldChar w:fldCharType="separate"/>
      </w:r>
      <w:r w:rsidR="00164C38" w:rsidRPr="00164C38">
        <w:rPr>
          <w:rFonts w:cstheme="minorHAnsi"/>
          <w:noProof/>
        </w:rPr>
        <w:t>[14], [15]</w:t>
      </w:r>
      <w:r w:rsidRPr="00AB472B">
        <w:rPr>
          <w:rFonts w:cstheme="minorHAnsi"/>
        </w:rPr>
        <w:fldChar w:fldCharType="end"/>
      </w:r>
      <w:r w:rsidR="002978C8" w:rsidRPr="00AB472B">
        <w:rPr>
          <w:rFonts w:cstheme="minorHAnsi"/>
        </w:rPr>
        <w:t>.</w:t>
      </w:r>
      <w:r w:rsidRPr="00AB472B">
        <w:rPr>
          <w:rFonts w:cstheme="minorHAnsi"/>
        </w:rPr>
        <w:t xml:space="preserve"> The second approach used automated </w:t>
      </w:r>
      <w:r w:rsidR="00FA1839" w:rsidRPr="00AB472B">
        <w:rPr>
          <w:rFonts w:cstheme="minorHAnsi"/>
        </w:rPr>
        <w:t>data-driven</w:t>
      </w:r>
      <w:r w:rsidRPr="00AB472B">
        <w:rPr>
          <w:rFonts w:cstheme="minorHAnsi"/>
        </w:rPr>
        <w:t xml:space="preserve"> methods to rank features by their predictability of HIE</w:t>
      </w:r>
      <w:r w:rsidR="00201A76" w:rsidRPr="00AB472B">
        <w:rPr>
          <w:rFonts w:cstheme="minorHAnsi"/>
        </w:rPr>
        <w:t xml:space="preserve"> using the training dataset</w:t>
      </w:r>
      <w:r w:rsidRPr="00AB472B">
        <w:rPr>
          <w:rFonts w:cstheme="minorHAnsi"/>
        </w:rPr>
        <w:t>.</w:t>
      </w:r>
    </w:p>
    <w:p w14:paraId="7073EDA0" w14:textId="2A7019B3" w:rsidR="00B511A9" w:rsidRPr="00AB472B" w:rsidRDefault="00B511A9" w:rsidP="00172234">
      <w:pPr>
        <w:rPr>
          <w:rFonts w:cstheme="minorHAnsi"/>
        </w:rPr>
      </w:pPr>
    </w:p>
    <w:p w14:paraId="1325E689" w14:textId="77777777" w:rsidR="00B511A9" w:rsidRPr="00AB472B" w:rsidRDefault="00B511A9" w:rsidP="00172234">
      <w:pPr>
        <w:rPr>
          <w:rFonts w:cstheme="minorHAnsi"/>
          <w:i/>
          <w:iCs/>
        </w:rPr>
      </w:pPr>
      <w:r w:rsidRPr="00AB472B">
        <w:rPr>
          <w:rFonts w:cstheme="minorHAnsi"/>
          <w:i/>
          <w:iCs/>
        </w:rPr>
        <w:t>Model assessment</w:t>
      </w:r>
    </w:p>
    <w:p w14:paraId="3009DD7A" w14:textId="531C2B74" w:rsidR="00B511A9" w:rsidRPr="00AB472B" w:rsidRDefault="00B511A9" w:rsidP="00172234">
      <w:pPr>
        <w:rPr>
          <w:rFonts w:cstheme="minorHAnsi"/>
        </w:rPr>
      </w:pPr>
      <w:r w:rsidRPr="00AB472B">
        <w:rPr>
          <w:rFonts w:cstheme="minorHAnsi"/>
        </w:rPr>
        <w:lastRenderedPageBreak/>
        <w:t xml:space="preserve">Models were trained using the training data and each of the feature sets and applied to predict HIE status in the testing cohort. Receiver-operator curves </w:t>
      </w:r>
      <w:r w:rsidR="004C29E7" w:rsidRPr="00AB472B">
        <w:rPr>
          <w:rFonts w:cstheme="minorHAnsi"/>
        </w:rPr>
        <w:t xml:space="preserve">(ROC) </w:t>
      </w:r>
      <w:r w:rsidRPr="00AB472B">
        <w:rPr>
          <w:rFonts w:cstheme="minorHAnsi"/>
        </w:rPr>
        <w:t xml:space="preserve">were prepared to compare model discrimination and derive the area under the curve measure with 95% confidence interval using the </w:t>
      </w:r>
      <w:proofErr w:type="spellStart"/>
      <w:r w:rsidRPr="00AB472B">
        <w:rPr>
          <w:rFonts w:cstheme="minorHAnsi"/>
        </w:rPr>
        <w:t>pROC</w:t>
      </w:r>
      <w:proofErr w:type="spellEnd"/>
      <w:r w:rsidRPr="00AB472B">
        <w:rPr>
          <w:rFonts w:cstheme="minorHAnsi"/>
        </w:rPr>
        <w:t xml:space="preserve"> R-package (v1.16.2). Comparisons between features collected during the three timepoints (antenatal, antenatal and growth, antenatal and intrapartum) were performed to test if the addition of growth or intrapartum measures improved model prediction.</w:t>
      </w:r>
    </w:p>
    <w:p w14:paraId="7ABBF1FB" w14:textId="173F1928" w:rsidR="00BA2641" w:rsidRPr="00AB472B" w:rsidRDefault="00BA2641" w:rsidP="00172234">
      <w:pPr>
        <w:rPr>
          <w:rFonts w:cstheme="minorHAnsi"/>
        </w:rPr>
      </w:pPr>
    </w:p>
    <w:p w14:paraId="599E8FDB" w14:textId="1CE8E2FC" w:rsidR="00BA2641" w:rsidRPr="00AB472B" w:rsidRDefault="00BA2641" w:rsidP="00172234">
      <w:pPr>
        <w:rPr>
          <w:rFonts w:cstheme="minorHAnsi"/>
          <w:bCs/>
          <w:i/>
          <w:iCs/>
        </w:rPr>
      </w:pPr>
      <w:r w:rsidRPr="00AB472B">
        <w:rPr>
          <w:rFonts w:cstheme="minorHAnsi"/>
          <w:bCs/>
          <w:i/>
          <w:iCs/>
        </w:rPr>
        <w:t>Analysis using established risk factors</w:t>
      </w:r>
    </w:p>
    <w:p w14:paraId="6AB4C774" w14:textId="201C184A" w:rsidR="00BA2641" w:rsidRPr="00AB472B" w:rsidRDefault="00BA2641" w:rsidP="00172234">
      <w:pPr>
        <w:rPr>
          <w:rFonts w:cstheme="minorHAnsi"/>
        </w:rPr>
      </w:pPr>
      <w:r w:rsidRPr="00AB472B">
        <w:rPr>
          <w:rFonts w:cstheme="minorHAnsi"/>
        </w:rPr>
        <w:t xml:space="preserve">Training data were cleaned and harmonised where possible with the measures previously proposed </w:t>
      </w:r>
      <w:r w:rsidRPr="00AB472B">
        <w:rPr>
          <w:rFonts w:cstheme="minorHAnsi"/>
        </w:rPr>
        <w:fldChar w:fldCharType="begin" w:fldLock="1"/>
      </w:r>
      <w:r w:rsidR="00164C38">
        <w:rPr>
          <w:rFonts w:cstheme="minorHAnsi"/>
        </w:rPr>
        <w:instrText>ADDIN CSL_CITATION {"citationItems":[{"id":"ITEM-1","itemData":{"PMID":"9836653","author":[{"dropping-particle":"","family":"Badawi","given":"N","non-dropping-particle":"","parse-names":false,"suffix":""},{"dropping-particle":"","family":"Kurinczuk","given":"J J","non-dropping-particle":"","parse-names":false,"suffix":""},{"dropping-particle":"","family":"Keogh","given":"J M","non-dropping-particle":"","parse-names":false,"suffix":""},{"dropping-particle":"","family":"Alessandri","given":"L M","non-dropping-particle":"","parse-names":false,"suffix":""},{"dropping-particle":"","family":"O'Sullivan","given":"F","non-dropping-particle":"","parse-names":false,"suffix":""},{"dropping-particle":"","family":"Burton","given":"P R","non-dropping-particle":"","parse-names":false,"suffix":""},{"dropping-particle":"","family":"Pemberton","given":"P J","non-dropping-particle":"","parse-names":false,"suffix":""},{"dropping-particle":"","family":"Stanley","given":"F J","non-dropping-particle":"","parse-names":false,"suffix":""}],"container-title":"Bmj","id":"ITEM-1","issue":"7172","issued":{"date-parts":[["1998"]]},"page":"1554-1558","title":"Intrapartum risk factors for newborn encephalopathy: the Western Australian case-control study","type":"article-journal","volume":"317"},"uris":["http://www.mendeley.com/documents/?uuid=c0d98626-36f0-4afd-a7f8-d5dccafc3def","http://www.mendeley.com/documents/?uuid=3e91137f-76be-46fa-b514-68f09054eb4e"]},{"id":"ITEM-2","itemData":{"PMID":"9836652","author":[{"dropping-particle":"","family":"Badawi","given":"N","non-dropping-particle":"","parse-names":false,"suffix":""},{"dropping-particle":"","family":"Kurinczuk","given":"J J","non-dropping-particle":"","parse-names":false,"suffix":""},{"dropping-particle":"","family":"Keogh","given":"J M","non-dropping-particle":"","parse-names":false,"suffix":""},{"dropping-particle":"","family":"Alessandri","given":"L M","non-dropping-particle":"","parse-names":false,"suffix":""},{"dropping-particle":"","family":"O'Sullivan","given":"F","non-dropping-particle":"","parse-names":false,"suffix":""},{"dropping-particle":"","family":"Burton","given":"P R","non-dropping-particle":"","parse-names":false,"suffix":""},{"dropping-particle":"","family":"Pemberton","given":"P J","non-dropping-particle":"","parse-names":false,"suffix":""},{"dropping-particle":"","family":"Stanley","given":"F J","non-dropping-particle":"","parse-names":false,"suffix":""}],"container-title":"Bmj","id":"ITEM-2","issue":"7172","issued":{"date-parts":[["1998"]]},"page":"1549-1553","title":"Antepartum risk factors for newborn encephalopathy: the Western Australian case-control study","type":"article-journal","volume":"317"},"uris":["http://www.mendeley.com/documents/?uuid=6944d529-e2f0-45cb-a61e-66f9d9cb67e5","http://www.mendeley.com/documents/?uuid=f954b511-ebb2-4462-95b6-4b27bd365fd4","http://www.mendeley.com/documents/?uuid=ff49c90b-20cc-43d3-bd8c-8446fc252851"]}],"mendeley":{"formattedCitation":"[14], [15]","plainTextFormattedCitation":"[14], [15]","previouslyFormattedCitation":"[14], [15]"},"properties":{"noteIndex":0},"schema":"https://github.com/citation-style-language/schema/raw/master/csl-citation.json"}</w:instrText>
      </w:r>
      <w:r w:rsidRPr="00AB472B">
        <w:rPr>
          <w:rFonts w:cstheme="minorHAnsi"/>
        </w:rPr>
        <w:fldChar w:fldCharType="separate"/>
      </w:r>
      <w:r w:rsidR="00164C38" w:rsidRPr="00164C38">
        <w:rPr>
          <w:rFonts w:cstheme="minorHAnsi"/>
          <w:noProof/>
        </w:rPr>
        <w:t>[14], [15]</w:t>
      </w:r>
      <w:r w:rsidRPr="00AB472B">
        <w:rPr>
          <w:rFonts w:cstheme="minorHAnsi"/>
        </w:rPr>
        <w:fldChar w:fldCharType="end"/>
      </w:r>
      <w:r w:rsidRPr="00AB472B">
        <w:rPr>
          <w:rFonts w:cstheme="minorHAnsi"/>
        </w:rPr>
        <w:t>. A logistic regression model was developed using the training data and evaluated using the testing data. The primary model included only antenatal variables (</w:t>
      </w:r>
      <w:r w:rsidR="006B2ED1" w:rsidRPr="00AB472B">
        <w:rPr>
          <w:rFonts w:cstheme="minorHAnsi"/>
          <w:b/>
          <w:bCs/>
        </w:rPr>
        <w:t xml:space="preserve">Supplementary </w:t>
      </w:r>
      <w:r w:rsidRPr="00AB472B">
        <w:rPr>
          <w:rFonts w:cstheme="minorHAnsi"/>
          <w:b/>
          <w:bCs/>
        </w:rPr>
        <w:t>Table 1</w:t>
      </w:r>
      <w:r w:rsidRPr="00AB472B">
        <w:rPr>
          <w:rFonts w:cstheme="minorHAnsi"/>
        </w:rPr>
        <w:t xml:space="preserve">), but this was extended to additionally include </w:t>
      </w:r>
      <w:proofErr w:type="spellStart"/>
      <w:r w:rsidR="00DB6D55" w:rsidRPr="00AB472B">
        <w:rPr>
          <w:rFonts w:cstheme="minorHAnsi"/>
        </w:rPr>
        <w:t>fetal</w:t>
      </w:r>
      <w:proofErr w:type="spellEnd"/>
      <w:r w:rsidRPr="00AB472B">
        <w:rPr>
          <w:rFonts w:cstheme="minorHAnsi"/>
        </w:rPr>
        <w:t xml:space="preserve"> growth or intrapartum variables. This analysis was performed using Stata v16.</w:t>
      </w:r>
    </w:p>
    <w:p w14:paraId="1A30C885" w14:textId="5C8958DA" w:rsidR="009F6DF4" w:rsidRPr="00AB472B" w:rsidRDefault="009F6DF4" w:rsidP="00172234">
      <w:pPr>
        <w:rPr>
          <w:rFonts w:cstheme="minorHAnsi"/>
        </w:rPr>
      </w:pPr>
    </w:p>
    <w:p w14:paraId="73D88048" w14:textId="77777777" w:rsidR="009F6DF4" w:rsidRPr="00AB472B" w:rsidRDefault="009F6DF4" w:rsidP="00172234">
      <w:pPr>
        <w:rPr>
          <w:rFonts w:cstheme="minorHAnsi"/>
          <w:bCs/>
          <w:i/>
          <w:iCs/>
        </w:rPr>
      </w:pPr>
      <w:r w:rsidRPr="00AB472B">
        <w:rPr>
          <w:rFonts w:cstheme="minorHAnsi"/>
          <w:bCs/>
          <w:i/>
          <w:iCs/>
        </w:rPr>
        <w:t>Automated feature selection and feature engineering</w:t>
      </w:r>
    </w:p>
    <w:p w14:paraId="1C22886D" w14:textId="66196D23" w:rsidR="009F6DF4" w:rsidRPr="00AB472B" w:rsidRDefault="00FA1839" w:rsidP="00172234">
      <w:pPr>
        <w:rPr>
          <w:rFonts w:cstheme="minorHAnsi"/>
        </w:rPr>
      </w:pPr>
      <w:r w:rsidRPr="00AB472B">
        <w:rPr>
          <w:rFonts w:cstheme="minorHAnsi"/>
        </w:rPr>
        <w:t>Data-driven</w:t>
      </w:r>
      <w:r w:rsidR="009F6DF4" w:rsidRPr="00AB472B">
        <w:rPr>
          <w:rFonts w:cstheme="minorHAnsi"/>
        </w:rPr>
        <w:t xml:space="preserve"> feature selection approaches were applied to the three sets of </w:t>
      </w:r>
      <w:r w:rsidR="00495800" w:rsidRPr="00AB472B">
        <w:rPr>
          <w:rFonts w:cstheme="minorHAnsi"/>
        </w:rPr>
        <w:t xml:space="preserve">features </w:t>
      </w:r>
      <w:r w:rsidR="009F6DF4" w:rsidRPr="00AB472B">
        <w:rPr>
          <w:rFonts w:cstheme="minorHAnsi"/>
        </w:rPr>
        <w:t>(antenatal, antenatal and growth, antenatal and intrapartum) and ranked using the training data.</w:t>
      </w:r>
      <w:r w:rsidR="00C420D0" w:rsidRPr="00AB472B">
        <w:rPr>
          <w:rFonts w:cstheme="minorHAnsi"/>
        </w:rPr>
        <w:t xml:space="preserve"> </w:t>
      </w:r>
      <w:r w:rsidR="009F6DF4" w:rsidRPr="00AB472B">
        <w:rPr>
          <w:rFonts w:cstheme="minorHAnsi"/>
        </w:rPr>
        <w:t>First, variables were discarded if they contained &gt;5% of missing data values (28 out of 518) leaving a potential 490 exposure data fields for the prediction models. Second, unordered categorical variables were recoded as dummy variables. Third, the training data was used for feature selection using a range of algorithms from the scikit-learn Python package (v0.23.2) as follows with default parameters except where specified. These methods were chosen to cover a range of commonly used methods (tree, regularisation and recursive elimination) as outlined in the scikit-learn documentation</w:t>
      </w:r>
      <w:r w:rsidR="00F14BFB" w:rsidRPr="00AB472B">
        <w:rPr>
          <w:rFonts w:cstheme="minorHAnsi"/>
        </w:rPr>
        <w:t xml:space="preserve"> </w:t>
      </w:r>
      <w:r w:rsidR="00F14BFB" w:rsidRPr="00AB472B">
        <w:rPr>
          <w:rFonts w:cstheme="minorHAnsi"/>
        </w:rPr>
        <w:fldChar w:fldCharType="begin" w:fldLock="1"/>
      </w:r>
      <w:r w:rsidR="002D6DBB">
        <w:rPr>
          <w:rFonts w:cstheme="minorHAnsi"/>
        </w:rPr>
        <w:instrText>ADDIN CSL_CITATION {"citationItems":[{"id":"ITEM-1","itemData":{"URL":"https://scikit-learn.org/stable/index.html","accessed":{"date-parts":[["2019","9","10"]]},"id":"ITEM-1","issued":{"date-parts":[["0"]]},"title":"scikit-learn: machine learning in Python — scikit-learn 0.21.3 documentation","type":"webpage"},"uris":["http://www.mendeley.com/documents/?uuid=8e4abfaf-c654-39b3-b933-3a405f5f119c"]}],"mendeley":{"formattedCitation":"[19]","plainTextFormattedCitation":"[19]","previouslyFormattedCitation":"[19]"},"properties":{"noteIndex":0},"schema":"https://github.com/citation-style-language/schema/raw/master/csl-citation.json"}</w:instrText>
      </w:r>
      <w:r w:rsidR="00F14BFB" w:rsidRPr="00AB472B">
        <w:rPr>
          <w:rFonts w:cstheme="minorHAnsi"/>
        </w:rPr>
        <w:fldChar w:fldCharType="separate"/>
      </w:r>
      <w:r w:rsidR="00686879" w:rsidRPr="00686879">
        <w:rPr>
          <w:rFonts w:cstheme="minorHAnsi"/>
          <w:noProof/>
        </w:rPr>
        <w:t>[19]</w:t>
      </w:r>
      <w:r w:rsidR="00F14BFB" w:rsidRPr="00AB472B">
        <w:rPr>
          <w:rFonts w:cstheme="minorHAnsi"/>
        </w:rPr>
        <w:fldChar w:fldCharType="end"/>
      </w:r>
      <w:r w:rsidR="009F6DF4" w:rsidRPr="00AB472B">
        <w:rPr>
          <w:rFonts w:cstheme="minorHAnsi"/>
        </w:rPr>
        <w:t>.</w:t>
      </w:r>
      <w:r w:rsidR="00473F7A" w:rsidRPr="00AB472B">
        <w:rPr>
          <w:rFonts w:cstheme="minorHAnsi"/>
        </w:rPr>
        <w:t xml:space="preserve"> </w:t>
      </w:r>
      <w:r w:rsidR="00C420D0" w:rsidRPr="00AB472B">
        <w:rPr>
          <w:rFonts w:cstheme="minorHAnsi"/>
        </w:rPr>
        <w:t>Prediction models were subsequently developed using 20, 40 or 60 of the best predictors.</w:t>
      </w:r>
    </w:p>
    <w:p w14:paraId="53550FAF" w14:textId="014792B5" w:rsidR="00385449" w:rsidRPr="00AB472B" w:rsidRDefault="00385449" w:rsidP="00172234">
      <w:pPr>
        <w:rPr>
          <w:rFonts w:cstheme="minorHAnsi"/>
        </w:rPr>
      </w:pPr>
    </w:p>
    <w:p w14:paraId="256B2E2C" w14:textId="753B575A" w:rsidR="00385449" w:rsidRPr="00AB472B" w:rsidRDefault="00385449" w:rsidP="00172234">
      <w:pPr>
        <w:rPr>
          <w:rFonts w:cstheme="minorHAnsi"/>
        </w:rPr>
      </w:pPr>
      <w:r w:rsidRPr="00AB472B">
        <w:rPr>
          <w:rFonts w:cstheme="minorHAnsi"/>
        </w:rPr>
        <w:t>Reverse feature elimination</w:t>
      </w:r>
      <w:r w:rsidR="00566679" w:rsidRPr="00AB472B">
        <w:rPr>
          <w:rFonts w:cstheme="minorHAnsi"/>
        </w:rPr>
        <w:t xml:space="preserve"> </w:t>
      </w:r>
      <w:r w:rsidR="00B03CAE" w:rsidRPr="00AB472B">
        <w:rPr>
          <w:rFonts w:cstheme="minorHAnsi"/>
        </w:rPr>
        <w:t xml:space="preserve">(RFE) with </w:t>
      </w:r>
      <w:r w:rsidR="00566679" w:rsidRPr="00AB472B">
        <w:rPr>
          <w:rFonts w:cstheme="minorHAnsi"/>
        </w:rPr>
        <w:t>cross-validation</w:t>
      </w:r>
    </w:p>
    <w:p w14:paraId="1BD7186E" w14:textId="54D3184D" w:rsidR="00385449" w:rsidRPr="00AB472B" w:rsidRDefault="00385449" w:rsidP="00172234">
      <w:pPr>
        <w:rPr>
          <w:rFonts w:cstheme="minorHAnsi"/>
        </w:rPr>
      </w:pPr>
      <w:r w:rsidRPr="00AB472B">
        <w:rPr>
          <w:rFonts w:cstheme="minorHAnsi"/>
        </w:rPr>
        <w:t>During the first iteration all input variables were included as predictors in a logistic regression model trained using five-fold cross validation. On each subsequent iteration the five weakest predictors (determined by the smallest absolute coefficient) were eliminated, with iterations continuing until only one predictor remained.</w:t>
      </w:r>
      <w:r w:rsidR="0076034B" w:rsidRPr="00AB472B">
        <w:rPr>
          <w:rFonts w:cstheme="minorHAnsi"/>
        </w:rPr>
        <w:t xml:space="preserve"> This approach uses t</w:t>
      </w:r>
      <w:r w:rsidRPr="00AB472B">
        <w:rPr>
          <w:rFonts w:cstheme="minorHAnsi"/>
        </w:rPr>
        <w:t>he effect of each predictor on the cross-validation mean AUC to rank features (lowest rank is most predictive).</w:t>
      </w:r>
    </w:p>
    <w:p w14:paraId="08E68CC8" w14:textId="0FB38570" w:rsidR="001358FE" w:rsidRPr="00AB472B" w:rsidRDefault="001358FE" w:rsidP="00172234">
      <w:pPr>
        <w:rPr>
          <w:rFonts w:cstheme="minorHAnsi"/>
        </w:rPr>
      </w:pPr>
    </w:p>
    <w:p w14:paraId="6EC2A581" w14:textId="413D847E" w:rsidR="001358FE" w:rsidRPr="00AB472B" w:rsidRDefault="001358FE" w:rsidP="00172234">
      <w:pPr>
        <w:rPr>
          <w:rFonts w:cstheme="minorHAnsi"/>
        </w:rPr>
      </w:pPr>
      <w:r w:rsidRPr="00AB472B">
        <w:rPr>
          <w:rFonts w:cstheme="minorHAnsi"/>
        </w:rPr>
        <w:t xml:space="preserve">Elastic-Net and </w:t>
      </w:r>
      <w:r w:rsidR="00545C2B" w:rsidRPr="00AB472B">
        <w:rPr>
          <w:rFonts w:cstheme="minorHAnsi"/>
        </w:rPr>
        <w:t>LASSO</w:t>
      </w:r>
      <w:r w:rsidRPr="00AB472B">
        <w:rPr>
          <w:rFonts w:cstheme="minorHAnsi"/>
        </w:rPr>
        <w:t xml:space="preserve"> regression</w:t>
      </w:r>
    </w:p>
    <w:p w14:paraId="7512D6AD" w14:textId="70C5467A" w:rsidR="001358FE" w:rsidRPr="00AB472B" w:rsidRDefault="000A4C53" w:rsidP="00172234">
      <w:pPr>
        <w:rPr>
          <w:rFonts w:cstheme="minorHAnsi"/>
        </w:rPr>
      </w:pPr>
      <w:r w:rsidRPr="00AB472B">
        <w:rPr>
          <w:rFonts w:cstheme="minorHAnsi"/>
        </w:rPr>
        <w:t>L</w:t>
      </w:r>
      <w:r w:rsidR="001358FE" w:rsidRPr="00AB472B">
        <w:rPr>
          <w:rFonts w:cstheme="minorHAnsi"/>
        </w:rPr>
        <w:t xml:space="preserve">ogistic regression with L1 </w:t>
      </w:r>
      <w:r w:rsidRPr="00AB472B">
        <w:rPr>
          <w:rFonts w:cstheme="minorHAnsi"/>
        </w:rPr>
        <w:t>(LASSO) or</w:t>
      </w:r>
      <w:r w:rsidR="001358FE" w:rsidRPr="00AB472B">
        <w:rPr>
          <w:rFonts w:cstheme="minorHAnsi"/>
        </w:rPr>
        <w:t xml:space="preserve"> </w:t>
      </w:r>
      <w:r w:rsidRPr="00AB472B">
        <w:rPr>
          <w:rFonts w:cstheme="minorHAnsi"/>
        </w:rPr>
        <w:t xml:space="preserve">L1 &amp; </w:t>
      </w:r>
      <w:r w:rsidR="001358FE" w:rsidRPr="00AB472B">
        <w:rPr>
          <w:rFonts w:cstheme="minorHAnsi"/>
        </w:rPr>
        <w:t xml:space="preserve">L2 </w:t>
      </w:r>
      <w:r w:rsidRPr="00AB472B">
        <w:rPr>
          <w:rFonts w:cstheme="minorHAnsi"/>
        </w:rPr>
        <w:t xml:space="preserve">(Elastic-Net) </w:t>
      </w:r>
      <w:r w:rsidR="001358FE" w:rsidRPr="00AB472B">
        <w:rPr>
          <w:rFonts w:cstheme="minorHAnsi"/>
        </w:rPr>
        <w:t>regularisation penalties was trained using five-fold cross-validation to determine the optimal value of alpha. The Elastic-Net mixing parameter (l1_ratio, representing the ratio of L1 to L2 penalty) was set to 0.5. The penalty term shrinks weak predictors to zero which were subsequently eliminated from downstream analyses. The remaining features were ranked by their absolute regression coefficient (smallest is least predictive).</w:t>
      </w:r>
    </w:p>
    <w:p w14:paraId="32B2A20D" w14:textId="09FF91CF" w:rsidR="00231C9A" w:rsidRPr="00AB472B" w:rsidRDefault="00231C9A" w:rsidP="00172234">
      <w:pPr>
        <w:rPr>
          <w:rFonts w:cstheme="minorHAnsi"/>
        </w:rPr>
      </w:pPr>
    </w:p>
    <w:p w14:paraId="30C61039" w14:textId="63ECC403" w:rsidR="00231C9A" w:rsidRPr="00AB472B" w:rsidRDefault="00231C9A" w:rsidP="00172234">
      <w:pPr>
        <w:rPr>
          <w:rFonts w:cstheme="minorHAnsi"/>
        </w:rPr>
      </w:pPr>
      <w:r w:rsidRPr="00AB472B">
        <w:rPr>
          <w:rFonts w:cstheme="minorHAnsi"/>
        </w:rPr>
        <w:t>Extra</w:t>
      </w:r>
      <w:r w:rsidR="00056A6F" w:rsidRPr="00AB472B">
        <w:rPr>
          <w:rFonts w:cstheme="minorHAnsi"/>
        </w:rPr>
        <w:t>-</w:t>
      </w:r>
      <w:r w:rsidRPr="00AB472B">
        <w:rPr>
          <w:rFonts w:cstheme="minorHAnsi"/>
        </w:rPr>
        <w:t>trees classifier</w:t>
      </w:r>
    </w:p>
    <w:p w14:paraId="3969343F" w14:textId="77777777" w:rsidR="00231C9A" w:rsidRPr="00AB472B" w:rsidRDefault="00231C9A" w:rsidP="00172234">
      <w:pPr>
        <w:rPr>
          <w:rFonts w:cstheme="minorHAnsi"/>
        </w:rPr>
      </w:pPr>
      <w:r w:rsidRPr="00AB472B">
        <w:rPr>
          <w:rFonts w:cstheme="minorHAnsi"/>
        </w:rPr>
        <w:t>The feature importance metric obtained from an extra-trees classifier with five-fold cross-validation was used to rank features (smallest is least predictive).</w:t>
      </w:r>
    </w:p>
    <w:p w14:paraId="1406310D" w14:textId="77777777" w:rsidR="00231C9A" w:rsidRPr="00AB472B" w:rsidRDefault="00231C9A" w:rsidP="00172234">
      <w:pPr>
        <w:rPr>
          <w:rFonts w:cstheme="minorHAnsi"/>
        </w:rPr>
      </w:pPr>
    </w:p>
    <w:p w14:paraId="4C94833C" w14:textId="77777777" w:rsidR="00231C9A" w:rsidRPr="00AB472B" w:rsidRDefault="00231C9A" w:rsidP="00172234">
      <w:pPr>
        <w:rPr>
          <w:rFonts w:cstheme="minorHAnsi"/>
        </w:rPr>
      </w:pPr>
      <w:r w:rsidRPr="00AB472B">
        <w:rPr>
          <w:rFonts w:cstheme="minorHAnsi"/>
        </w:rPr>
        <w:lastRenderedPageBreak/>
        <w:t>Linear support vector classifier (SVC)</w:t>
      </w:r>
    </w:p>
    <w:p w14:paraId="2C8977CF" w14:textId="37741F94" w:rsidR="00231C9A" w:rsidRPr="00AB472B" w:rsidRDefault="00231C9A" w:rsidP="00172234">
      <w:pPr>
        <w:rPr>
          <w:rFonts w:cstheme="minorHAnsi"/>
        </w:rPr>
      </w:pPr>
      <w:r w:rsidRPr="00AB472B">
        <w:rPr>
          <w:rFonts w:cstheme="minorHAnsi"/>
        </w:rPr>
        <w:t xml:space="preserve">The linear SVC was trained with five-fold cross-validation using the AUC metric. </w:t>
      </w:r>
      <w:r w:rsidR="000D5F2A" w:rsidRPr="00AB472B">
        <w:rPr>
          <w:rFonts w:cstheme="minorHAnsi"/>
        </w:rPr>
        <w:t xml:space="preserve">The default </w:t>
      </w:r>
      <w:r w:rsidRPr="00AB472B">
        <w:rPr>
          <w:rFonts w:cstheme="minorHAnsi"/>
        </w:rPr>
        <w:t xml:space="preserve">L1 penalty term </w:t>
      </w:r>
      <w:r w:rsidR="000D5F2A" w:rsidRPr="00AB472B">
        <w:rPr>
          <w:rFonts w:cstheme="minorHAnsi"/>
        </w:rPr>
        <w:t xml:space="preserve">(C=1.0) </w:t>
      </w:r>
      <w:r w:rsidRPr="00AB472B">
        <w:rPr>
          <w:rFonts w:cstheme="minorHAnsi"/>
        </w:rPr>
        <w:t>was applied to shrink weak coefficients to zero. The coefficients were taken as a measure of feature importance (absolute value; smallest least predictive).</w:t>
      </w:r>
    </w:p>
    <w:p w14:paraId="27F26FF0" w14:textId="1ABD048F" w:rsidR="00404A19" w:rsidRPr="00AB472B" w:rsidRDefault="00404A19" w:rsidP="00172234">
      <w:pPr>
        <w:rPr>
          <w:rFonts w:cstheme="minorHAnsi"/>
        </w:rPr>
      </w:pPr>
    </w:p>
    <w:p w14:paraId="6064A888" w14:textId="4C3C3E67" w:rsidR="00404A19" w:rsidRPr="00AB472B" w:rsidRDefault="00404A19" w:rsidP="00172234">
      <w:pPr>
        <w:rPr>
          <w:rFonts w:cstheme="minorHAnsi"/>
        </w:rPr>
      </w:pPr>
      <w:r w:rsidRPr="00AB472B">
        <w:rPr>
          <w:rFonts w:cstheme="minorHAnsi"/>
          <w:i/>
          <w:iCs/>
        </w:rPr>
        <w:t>Binary classification</w:t>
      </w:r>
      <w:r w:rsidRPr="00AB472B">
        <w:rPr>
          <w:rStyle w:val="CommentReference"/>
          <w:rFonts w:cstheme="minorHAnsi"/>
          <w:sz w:val="24"/>
          <w:szCs w:val="24"/>
        </w:rPr>
        <w:br/>
      </w:r>
      <w:r w:rsidRPr="00AB472B">
        <w:rPr>
          <w:rFonts w:cstheme="minorHAnsi"/>
        </w:rPr>
        <w:t>The following models were trained and evaluated using default hyperparameters</w:t>
      </w:r>
      <w:r w:rsidR="00FF0DF0" w:rsidRPr="00AB472B">
        <w:rPr>
          <w:rFonts w:cstheme="minorHAnsi"/>
        </w:rPr>
        <w:t xml:space="preserve"> to facilitate an automated approach</w:t>
      </w:r>
      <w:r w:rsidRPr="00AB472B">
        <w:rPr>
          <w:rFonts w:cstheme="minorHAnsi"/>
        </w:rPr>
        <w:t xml:space="preserve"> and the top n=20, n=40 or n=60 predictors of each feature selection method: logistic regression, random forest, naïve Bayes and neural network (one hidden layer with number of nodes equal to number of predictors using the rectified linear activation function and Adam optimiser implemented in </w:t>
      </w:r>
      <w:proofErr w:type="spellStart"/>
      <w:r w:rsidRPr="00AB472B">
        <w:rPr>
          <w:rFonts w:cstheme="minorHAnsi"/>
        </w:rPr>
        <w:t>Tensorflow</w:t>
      </w:r>
      <w:proofErr w:type="spellEnd"/>
      <w:r w:rsidRPr="00AB472B">
        <w:rPr>
          <w:rFonts w:cstheme="minorHAnsi"/>
        </w:rPr>
        <w:t xml:space="preserve"> v1.15).</w:t>
      </w:r>
    </w:p>
    <w:p w14:paraId="48A1C4A2" w14:textId="01015A64" w:rsidR="001D3065" w:rsidRPr="00AB472B" w:rsidRDefault="001D3065" w:rsidP="00172234">
      <w:pPr>
        <w:rPr>
          <w:rFonts w:cstheme="minorHAnsi"/>
          <w:b/>
          <w:bCs/>
          <w:lang w:val="en-US"/>
        </w:rPr>
      </w:pPr>
    </w:p>
    <w:p w14:paraId="5CF098F9" w14:textId="113BC928" w:rsidR="001D3065" w:rsidRPr="00AB472B" w:rsidRDefault="001D3065" w:rsidP="00172234">
      <w:pPr>
        <w:rPr>
          <w:rFonts w:cstheme="minorHAnsi"/>
          <w:b/>
          <w:bCs/>
          <w:lang w:val="en-US"/>
        </w:rPr>
      </w:pPr>
      <w:r w:rsidRPr="00AB472B">
        <w:rPr>
          <w:rFonts w:cstheme="minorHAnsi"/>
          <w:b/>
          <w:bCs/>
          <w:lang w:val="en-US"/>
        </w:rPr>
        <w:t>Results</w:t>
      </w:r>
    </w:p>
    <w:p w14:paraId="4A0D1835" w14:textId="77777777" w:rsidR="00171053" w:rsidRPr="00AB472B" w:rsidRDefault="00171053" w:rsidP="00172234">
      <w:pPr>
        <w:rPr>
          <w:rFonts w:cstheme="minorHAnsi"/>
          <w:b/>
          <w:bCs/>
          <w:lang w:val="en-US"/>
        </w:rPr>
      </w:pPr>
    </w:p>
    <w:p w14:paraId="567D0842" w14:textId="7366731F" w:rsidR="00171053" w:rsidRPr="00AB472B" w:rsidRDefault="00F27DC2" w:rsidP="00172234">
      <w:pPr>
        <w:rPr>
          <w:rFonts w:cstheme="minorHAnsi"/>
          <w:bCs/>
          <w:i/>
          <w:iCs/>
        </w:rPr>
      </w:pPr>
      <w:r w:rsidRPr="00AB472B">
        <w:rPr>
          <w:rFonts w:cstheme="minorHAnsi"/>
          <w:bCs/>
          <w:i/>
          <w:iCs/>
        </w:rPr>
        <w:t>Population demographics</w:t>
      </w:r>
    </w:p>
    <w:p w14:paraId="519158F5" w14:textId="77777777" w:rsidR="00F27DC2" w:rsidRPr="00AB472B" w:rsidRDefault="00F27DC2" w:rsidP="00172234">
      <w:pPr>
        <w:rPr>
          <w:rFonts w:cstheme="minorHAnsi"/>
          <w:b/>
        </w:rPr>
      </w:pPr>
      <w:r w:rsidRPr="00AB472B">
        <w:rPr>
          <w:rFonts w:cstheme="minorHAnsi"/>
        </w:rPr>
        <w:t>The dataset was based on the full CPP variable file dataset, containing data on 58,760 infants. A total of 12,005 infants were born preterm (&lt;37 weeks of completed gestation), 5476 were born after 42 weeks, and 964 were born to a mother of less than 16 years age; leaving a total of 40,315 for the analyses. 19,487 infants were born between 1959 and 1962 (and were placed in the first cohort), while 20,828 were born between 1963 and 1966 (and were placed in the second).</w:t>
      </w:r>
    </w:p>
    <w:p w14:paraId="500E8B17" w14:textId="77777777" w:rsidR="00F27DC2" w:rsidRPr="00AB472B" w:rsidRDefault="00F27DC2" w:rsidP="00172234">
      <w:pPr>
        <w:rPr>
          <w:rFonts w:cstheme="minorHAnsi"/>
          <w:b/>
        </w:rPr>
      </w:pPr>
    </w:p>
    <w:p w14:paraId="35730C5F" w14:textId="5BEB7866" w:rsidR="00F27DC2" w:rsidRPr="00AB472B" w:rsidRDefault="00F27DC2" w:rsidP="00172234">
      <w:pPr>
        <w:rPr>
          <w:rFonts w:cstheme="minorHAnsi"/>
        </w:rPr>
      </w:pPr>
      <w:r w:rsidRPr="00AB472B">
        <w:rPr>
          <w:rFonts w:cstheme="minorHAnsi"/>
        </w:rPr>
        <w:t xml:space="preserve">Table </w:t>
      </w:r>
      <w:r w:rsidR="006B2ED1" w:rsidRPr="00AB472B">
        <w:rPr>
          <w:rFonts w:cstheme="minorHAnsi"/>
        </w:rPr>
        <w:t>1</w:t>
      </w:r>
      <w:r w:rsidRPr="00AB472B">
        <w:rPr>
          <w:rFonts w:cstheme="minorHAnsi"/>
        </w:rPr>
        <w:t xml:space="preserve"> shows the demographics of the population, split by HIE status. Overall 209 (0.5%) had evidence of HIE, 549 (1.4%) died in perinatal period, 1228 (3.1%) had a low Apgar score at 5 minutes and 2013 (5.1%) required resuscitation after birth. With regard to antenatal factors, infants with HIE were more likely to have older but primiparous mothers, without private health insurance. Mothers were also more likely to have placenta previa and infants more likely to be male and from multiple births; but otherwise, antenatal risk factors did not appear to differ substantially. With regard to growth measures, infants with HIE were more likely to be poorly grown. Infants with, and without HIE, differed for most of the intrapartum factors except the recording of a nuchal cord.</w:t>
      </w:r>
    </w:p>
    <w:p w14:paraId="699ED3B2" w14:textId="0D2C3B4B" w:rsidR="00205D25" w:rsidRPr="00AB472B" w:rsidRDefault="00205D25" w:rsidP="00172234">
      <w:pPr>
        <w:rPr>
          <w:rFonts w:cstheme="minorHAnsi"/>
        </w:rPr>
      </w:pPr>
    </w:p>
    <w:p w14:paraId="6D26C509" w14:textId="0361EEF9" w:rsidR="00205D25" w:rsidRPr="00AB472B" w:rsidRDefault="00205D25" w:rsidP="00172234">
      <w:pPr>
        <w:rPr>
          <w:rFonts w:cstheme="minorHAnsi"/>
          <w:i/>
          <w:iCs/>
        </w:rPr>
      </w:pPr>
      <w:r w:rsidRPr="00AB472B">
        <w:rPr>
          <w:rFonts w:cstheme="minorHAnsi"/>
          <w:i/>
          <w:iCs/>
        </w:rPr>
        <w:t>Feature selection</w:t>
      </w:r>
    </w:p>
    <w:p w14:paraId="65DB74C7" w14:textId="0EC3DB80" w:rsidR="00364585" w:rsidRPr="00AB472B" w:rsidRDefault="00205D25" w:rsidP="00172234">
      <w:pPr>
        <w:rPr>
          <w:rFonts w:cstheme="minorHAnsi"/>
        </w:rPr>
      </w:pPr>
      <w:r w:rsidRPr="00AB472B">
        <w:rPr>
          <w:rFonts w:cstheme="minorHAnsi"/>
        </w:rPr>
        <w:t>Supplementary Figure 1 show</w:t>
      </w:r>
      <w:r w:rsidR="007B45B9" w:rsidRPr="00AB472B">
        <w:rPr>
          <w:rFonts w:cstheme="minorHAnsi"/>
        </w:rPr>
        <w:t>s</w:t>
      </w:r>
      <w:r w:rsidRPr="00AB472B">
        <w:rPr>
          <w:rFonts w:cstheme="minorHAnsi"/>
        </w:rPr>
        <w:t xml:space="preserve"> the distribution and pairwise correlation of feature ranking</w:t>
      </w:r>
      <w:r w:rsidR="00FA017F" w:rsidRPr="00AB472B">
        <w:rPr>
          <w:rFonts w:cstheme="minorHAnsi"/>
        </w:rPr>
        <w:t>s</w:t>
      </w:r>
      <w:r w:rsidRPr="00AB472B">
        <w:rPr>
          <w:rFonts w:cstheme="minorHAnsi"/>
        </w:rPr>
        <w:t xml:space="preserve"> </w:t>
      </w:r>
      <w:r w:rsidR="00BB18AA" w:rsidRPr="00AB472B">
        <w:rPr>
          <w:rFonts w:cstheme="minorHAnsi"/>
        </w:rPr>
        <w:t xml:space="preserve">using </w:t>
      </w:r>
      <w:r w:rsidR="009F7919" w:rsidRPr="00AB472B">
        <w:rPr>
          <w:rFonts w:cstheme="minorHAnsi"/>
        </w:rPr>
        <w:t xml:space="preserve">a range of common </w:t>
      </w:r>
      <w:r w:rsidR="00345D79" w:rsidRPr="00AB472B">
        <w:rPr>
          <w:rFonts w:cstheme="minorHAnsi"/>
        </w:rPr>
        <w:t>approaches</w:t>
      </w:r>
      <w:r w:rsidRPr="00AB472B">
        <w:rPr>
          <w:rFonts w:cstheme="minorHAnsi"/>
        </w:rPr>
        <w:t xml:space="preserve">. The Elastic-Net, </w:t>
      </w:r>
      <w:r w:rsidR="000E4E91" w:rsidRPr="00AB472B">
        <w:rPr>
          <w:rFonts w:cstheme="minorHAnsi"/>
        </w:rPr>
        <w:t>LASSO</w:t>
      </w:r>
      <w:r w:rsidRPr="00AB472B">
        <w:rPr>
          <w:rFonts w:cstheme="minorHAnsi"/>
        </w:rPr>
        <w:t xml:space="preserve"> and RFE rankings were highly correlated (Spearman’s rho &gt; 0.8) </w:t>
      </w:r>
      <w:r w:rsidR="007B45B9" w:rsidRPr="00AB472B">
        <w:rPr>
          <w:rFonts w:cstheme="minorHAnsi"/>
        </w:rPr>
        <w:t>indicating</w:t>
      </w:r>
      <w:r w:rsidR="0033533A" w:rsidRPr="00AB472B">
        <w:rPr>
          <w:rFonts w:cstheme="minorHAnsi"/>
        </w:rPr>
        <w:t xml:space="preserve"> these methods select similar features </w:t>
      </w:r>
      <w:r w:rsidR="003D603E" w:rsidRPr="00AB472B">
        <w:rPr>
          <w:rFonts w:cstheme="minorHAnsi"/>
        </w:rPr>
        <w:t xml:space="preserve">for </w:t>
      </w:r>
      <w:r w:rsidR="00F0290B" w:rsidRPr="00AB472B">
        <w:rPr>
          <w:rFonts w:cstheme="minorHAnsi"/>
        </w:rPr>
        <w:t xml:space="preserve">prediction </w:t>
      </w:r>
      <w:r w:rsidR="003D603E" w:rsidRPr="00AB472B">
        <w:rPr>
          <w:rFonts w:cstheme="minorHAnsi"/>
        </w:rPr>
        <w:t>modelling</w:t>
      </w:r>
      <w:r w:rsidR="00F0290B" w:rsidRPr="00AB472B">
        <w:rPr>
          <w:rFonts w:cstheme="minorHAnsi"/>
        </w:rPr>
        <w:t xml:space="preserve"> </w:t>
      </w:r>
      <w:r w:rsidRPr="00AB472B">
        <w:rPr>
          <w:rFonts w:cstheme="minorHAnsi"/>
        </w:rPr>
        <w:t>which is not unexpected because they are all based on regression methods. The extra-trees feature importance metric was moderately correlated with the regression approaches (rho &gt; 0.7) and linear SVC was generally weakly correlated with the other methods (rho &lt; 0.6)</w:t>
      </w:r>
      <w:r w:rsidR="005B0268" w:rsidRPr="00AB472B">
        <w:rPr>
          <w:rFonts w:cstheme="minorHAnsi"/>
        </w:rPr>
        <w:t xml:space="preserve"> suggesting </w:t>
      </w:r>
      <w:r w:rsidR="00B95D35" w:rsidRPr="00AB472B">
        <w:rPr>
          <w:rFonts w:cstheme="minorHAnsi"/>
        </w:rPr>
        <w:t xml:space="preserve">these </w:t>
      </w:r>
      <w:r w:rsidR="001B46C3" w:rsidRPr="00AB472B">
        <w:rPr>
          <w:rFonts w:cstheme="minorHAnsi"/>
        </w:rPr>
        <w:t>methods</w:t>
      </w:r>
      <w:r w:rsidR="005B0268" w:rsidRPr="00AB472B">
        <w:rPr>
          <w:rFonts w:cstheme="minorHAnsi"/>
        </w:rPr>
        <w:t xml:space="preserve"> produce models </w:t>
      </w:r>
      <w:r w:rsidR="00786135" w:rsidRPr="00AB472B">
        <w:rPr>
          <w:rFonts w:cstheme="minorHAnsi"/>
        </w:rPr>
        <w:t>using</w:t>
      </w:r>
      <w:r w:rsidR="005B0268" w:rsidRPr="00AB472B">
        <w:rPr>
          <w:rFonts w:cstheme="minorHAnsi"/>
        </w:rPr>
        <w:t xml:space="preserve"> </w:t>
      </w:r>
      <w:r w:rsidR="00786135" w:rsidRPr="00AB472B">
        <w:rPr>
          <w:rFonts w:cstheme="minorHAnsi"/>
        </w:rPr>
        <w:t>distinct</w:t>
      </w:r>
      <w:r w:rsidR="005B0268" w:rsidRPr="00AB472B">
        <w:rPr>
          <w:rFonts w:cstheme="minorHAnsi"/>
        </w:rPr>
        <w:t xml:space="preserve"> features</w:t>
      </w:r>
      <w:r w:rsidR="001B46C3" w:rsidRPr="00AB472B">
        <w:rPr>
          <w:rFonts w:cstheme="minorHAnsi"/>
        </w:rPr>
        <w:t xml:space="preserve"> from the regression</w:t>
      </w:r>
      <w:r w:rsidR="002A3DF3" w:rsidRPr="00AB472B">
        <w:rPr>
          <w:rFonts w:cstheme="minorHAnsi"/>
        </w:rPr>
        <w:t>-based approaches</w:t>
      </w:r>
      <w:r w:rsidRPr="00AB472B">
        <w:rPr>
          <w:rFonts w:cstheme="minorHAnsi"/>
        </w:rPr>
        <w:t>.</w:t>
      </w:r>
    </w:p>
    <w:p w14:paraId="0A22C42A" w14:textId="77777777" w:rsidR="00364585" w:rsidRPr="00AB472B" w:rsidRDefault="00364585" w:rsidP="00172234">
      <w:pPr>
        <w:rPr>
          <w:rFonts w:cstheme="minorHAnsi"/>
        </w:rPr>
      </w:pPr>
    </w:p>
    <w:p w14:paraId="30963A39" w14:textId="77777777" w:rsidR="00364585" w:rsidRPr="00AB472B" w:rsidRDefault="00364585" w:rsidP="00172234">
      <w:pPr>
        <w:rPr>
          <w:rFonts w:cstheme="minorHAnsi"/>
          <w:i/>
          <w:iCs/>
        </w:rPr>
      </w:pPr>
      <w:r w:rsidRPr="00AB472B">
        <w:rPr>
          <w:rFonts w:cstheme="minorHAnsi"/>
          <w:i/>
          <w:iCs/>
        </w:rPr>
        <w:t>Model performance</w:t>
      </w:r>
    </w:p>
    <w:p w14:paraId="442584CB" w14:textId="77777777" w:rsidR="001A31CB" w:rsidRPr="00AB472B" w:rsidRDefault="00364585" w:rsidP="00172234">
      <w:pPr>
        <w:rPr>
          <w:rFonts w:cstheme="minorHAnsi"/>
        </w:rPr>
      </w:pPr>
      <w:r w:rsidRPr="00AB472B">
        <w:rPr>
          <w:rFonts w:cstheme="minorHAnsi"/>
        </w:rPr>
        <w:t xml:space="preserve">The discriminatory ability of each model was measured using the AUC on the second (later) half of pregnancies. </w:t>
      </w:r>
    </w:p>
    <w:p w14:paraId="16FC15EA" w14:textId="77777777" w:rsidR="001A31CB" w:rsidRPr="00AB472B" w:rsidRDefault="001A31CB" w:rsidP="00172234">
      <w:pPr>
        <w:rPr>
          <w:rFonts w:cstheme="minorHAnsi"/>
        </w:rPr>
      </w:pPr>
    </w:p>
    <w:p w14:paraId="0E446A1C" w14:textId="30AC2459" w:rsidR="00364585" w:rsidRPr="00AB472B" w:rsidRDefault="00703002" w:rsidP="00172234">
      <w:pPr>
        <w:rPr>
          <w:rFonts w:cstheme="minorHAnsi"/>
        </w:rPr>
      </w:pPr>
      <w:r w:rsidRPr="00AB472B">
        <w:rPr>
          <w:rFonts w:cstheme="minorHAnsi"/>
        </w:rPr>
        <w:lastRenderedPageBreak/>
        <w:t>Logistic regression with e</w:t>
      </w:r>
      <w:r w:rsidR="002978C8" w:rsidRPr="00AB472B">
        <w:rPr>
          <w:rFonts w:cstheme="minorHAnsi"/>
        </w:rPr>
        <w:t>stablished predictors of HIE</w:t>
      </w:r>
      <w:r w:rsidR="00364585" w:rsidRPr="00AB472B">
        <w:rPr>
          <w:rFonts w:cstheme="minorHAnsi"/>
        </w:rPr>
        <w:t xml:space="preserve"> </w:t>
      </w:r>
      <w:r w:rsidR="002978C8" w:rsidRPr="00AB472B">
        <w:rPr>
          <w:rFonts w:cstheme="minorHAnsi"/>
        </w:rPr>
        <w:t xml:space="preserve">gave </w:t>
      </w:r>
      <w:r w:rsidR="00364585" w:rsidRPr="00AB472B">
        <w:rPr>
          <w:rFonts w:cstheme="minorHAnsi"/>
        </w:rPr>
        <w:t>an AUC of 0.71 (95% CI 0.64-0.77)</w:t>
      </w:r>
      <w:r w:rsidR="002978C8" w:rsidRPr="00AB472B">
        <w:rPr>
          <w:rFonts w:cstheme="minorHAnsi"/>
        </w:rPr>
        <w:t xml:space="preserve"> using antenatal measures (n=20 predictors; </w:t>
      </w:r>
      <w:r w:rsidR="002978C8" w:rsidRPr="00AB472B">
        <w:rPr>
          <w:rFonts w:cstheme="minorHAnsi"/>
          <w:b/>
          <w:bCs/>
        </w:rPr>
        <w:t>Figure 1</w:t>
      </w:r>
      <w:r w:rsidR="002978C8" w:rsidRPr="00AB472B">
        <w:rPr>
          <w:rFonts w:cstheme="minorHAnsi"/>
        </w:rPr>
        <w:t>)</w:t>
      </w:r>
      <w:r w:rsidR="00364585" w:rsidRPr="00AB472B">
        <w:rPr>
          <w:rFonts w:cstheme="minorHAnsi"/>
        </w:rPr>
        <w:t>. There was a small improvement in performance with the addition of infant birth weight (n=21 predictors) to the model (0.73 AUC 95% CI 0.67-0.79) and a weak adverse effect with the inclusion of intrapartum measures (n=35 predictors; 0.7 AUC [95% CI 0.64-0.77]).</w:t>
      </w:r>
    </w:p>
    <w:p w14:paraId="71A77FFF" w14:textId="77777777" w:rsidR="00364585" w:rsidRPr="00AB472B" w:rsidRDefault="00364585" w:rsidP="00172234">
      <w:pPr>
        <w:rPr>
          <w:rFonts w:cstheme="minorHAnsi"/>
        </w:rPr>
      </w:pPr>
    </w:p>
    <w:p w14:paraId="7BB0DDC5" w14:textId="058CD72E" w:rsidR="0055504C" w:rsidRPr="00AB472B" w:rsidRDefault="00CD7EE3" w:rsidP="00172234">
      <w:pPr>
        <w:rPr>
          <w:rFonts w:cstheme="minorHAnsi"/>
        </w:rPr>
      </w:pPr>
      <w:r w:rsidRPr="00AB472B">
        <w:rPr>
          <w:rFonts w:cstheme="minorHAnsi"/>
        </w:rPr>
        <w:t>Subsequently, w</w:t>
      </w:r>
      <w:r w:rsidR="00364585" w:rsidRPr="00AB472B">
        <w:rPr>
          <w:rFonts w:cstheme="minorHAnsi"/>
        </w:rPr>
        <w:t xml:space="preserve">e </w:t>
      </w:r>
      <w:r w:rsidRPr="00AB472B">
        <w:rPr>
          <w:rFonts w:cstheme="minorHAnsi"/>
        </w:rPr>
        <w:t xml:space="preserve">compared </w:t>
      </w:r>
      <w:r w:rsidR="009C5EF8" w:rsidRPr="00AB472B">
        <w:rPr>
          <w:rFonts w:cstheme="minorHAnsi"/>
        </w:rPr>
        <w:t>model performance using clinically defined features with a data-driven approach.</w:t>
      </w:r>
      <w:r w:rsidR="00D342D7" w:rsidRPr="00AB472B">
        <w:rPr>
          <w:rFonts w:cstheme="minorHAnsi"/>
        </w:rPr>
        <w:t xml:space="preserve"> </w:t>
      </w:r>
      <w:r w:rsidR="001F5EE5" w:rsidRPr="00AB472B">
        <w:rPr>
          <w:rFonts w:cstheme="minorHAnsi"/>
        </w:rPr>
        <w:t xml:space="preserve">Using antenatal, growth and intrapartum measures we applied </w:t>
      </w:r>
      <w:r w:rsidR="00E12641" w:rsidRPr="00AB472B">
        <w:rPr>
          <w:rFonts w:cstheme="minorHAnsi"/>
        </w:rPr>
        <w:t xml:space="preserve">a range of </w:t>
      </w:r>
      <w:r w:rsidR="001F5EE5" w:rsidRPr="00AB472B">
        <w:rPr>
          <w:rFonts w:cstheme="minorHAnsi"/>
        </w:rPr>
        <w:t xml:space="preserve">automated </w:t>
      </w:r>
      <w:r w:rsidR="00E12641" w:rsidRPr="00AB472B">
        <w:rPr>
          <w:rFonts w:cstheme="minorHAnsi"/>
        </w:rPr>
        <w:t xml:space="preserve">approaches </w:t>
      </w:r>
      <w:r w:rsidR="001F5EE5" w:rsidRPr="00AB472B">
        <w:rPr>
          <w:rFonts w:cstheme="minorHAnsi"/>
        </w:rPr>
        <w:t xml:space="preserve">for feature ranking </w:t>
      </w:r>
      <w:r w:rsidR="00E12641" w:rsidRPr="00AB472B">
        <w:rPr>
          <w:rFonts w:cstheme="minorHAnsi"/>
        </w:rPr>
        <w:t xml:space="preserve">and </w:t>
      </w:r>
      <w:r w:rsidR="00364585" w:rsidRPr="00AB472B">
        <w:rPr>
          <w:rFonts w:cstheme="minorHAnsi"/>
        </w:rPr>
        <w:t xml:space="preserve">applied logistic regression </w:t>
      </w:r>
      <w:r w:rsidR="001F5EE5" w:rsidRPr="00AB472B">
        <w:rPr>
          <w:rFonts w:cstheme="minorHAnsi"/>
        </w:rPr>
        <w:t xml:space="preserve">using the best 20, 40, or 60 </w:t>
      </w:r>
      <w:r w:rsidR="009736D0" w:rsidRPr="00AB472B">
        <w:rPr>
          <w:rFonts w:cstheme="minorHAnsi"/>
        </w:rPr>
        <w:t>features</w:t>
      </w:r>
      <w:r w:rsidR="001F5EE5" w:rsidRPr="00AB472B">
        <w:rPr>
          <w:rFonts w:cstheme="minorHAnsi"/>
        </w:rPr>
        <w:t xml:space="preserve"> </w:t>
      </w:r>
      <w:r w:rsidR="00E12641" w:rsidRPr="00AB472B">
        <w:rPr>
          <w:rFonts w:cstheme="minorHAnsi"/>
        </w:rPr>
        <w:t xml:space="preserve">for comparison with </w:t>
      </w:r>
      <w:r w:rsidR="001E4B69" w:rsidRPr="00AB472B">
        <w:rPr>
          <w:rFonts w:cstheme="minorHAnsi"/>
        </w:rPr>
        <w:t xml:space="preserve">established predictors </w:t>
      </w:r>
      <w:r w:rsidR="00364585" w:rsidRPr="00AB472B">
        <w:rPr>
          <w:rFonts w:cstheme="minorHAnsi"/>
        </w:rPr>
        <w:t>(</w:t>
      </w:r>
      <w:r w:rsidR="0079603D" w:rsidRPr="00AB472B">
        <w:rPr>
          <w:rFonts w:cstheme="minorHAnsi"/>
          <w:b/>
          <w:bCs/>
        </w:rPr>
        <w:t>Figure 2</w:t>
      </w:r>
      <w:r w:rsidR="00364585" w:rsidRPr="00AB472B">
        <w:rPr>
          <w:rFonts w:cstheme="minorHAnsi"/>
        </w:rPr>
        <w:t>). The joint best performing feature selection approach was Elastic-Net/</w:t>
      </w:r>
      <w:r w:rsidR="00C31F0C" w:rsidRPr="00AB472B">
        <w:rPr>
          <w:rFonts w:cstheme="minorHAnsi"/>
        </w:rPr>
        <w:t>LASSO</w:t>
      </w:r>
      <w:r w:rsidR="00364585" w:rsidRPr="00AB472B">
        <w:rPr>
          <w:rFonts w:cstheme="minorHAnsi"/>
        </w:rPr>
        <w:t xml:space="preserve"> regression which gave an AUC of 0.74 (95% CI 0.68-0.8; n=60 predictors) for antenatal, 0.74 (95% CI 0.68-0.81; n=60 predictors) for antenatal and growth and 0.72 AUC (95% CI 0.65-0.79; n=40 predictors) for antenatal and intrapartum.</w:t>
      </w:r>
      <w:r w:rsidR="00951232" w:rsidRPr="00AB472B">
        <w:rPr>
          <w:rFonts w:cstheme="minorHAnsi"/>
        </w:rPr>
        <w:t xml:space="preserve"> </w:t>
      </w:r>
      <w:r w:rsidR="00755E44" w:rsidRPr="00AB472B">
        <w:rPr>
          <w:rFonts w:cstheme="minorHAnsi"/>
        </w:rPr>
        <w:t>Automated f</w:t>
      </w:r>
      <w:r w:rsidR="00660E74" w:rsidRPr="00AB472B">
        <w:rPr>
          <w:rFonts w:cstheme="minorHAnsi"/>
        </w:rPr>
        <w:t xml:space="preserve">eature selection </w:t>
      </w:r>
      <w:r w:rsidR="009E4571" w:rsidRPr="00AB472B">
        <w:rPr>
          <w:rFonts w:cstheme="minorHAnsi"/>
        </w:rPr>
        <w:t xml:space="preserve">produced models with </w:t>
      </w:r>
      <w:r w:rsidR="00755E44" w:rsidRPr="00AB472B">
        <w:rPr>
          <w:rFonts w:cstheme="minorHAnsi"/>
        </w:rPr>
        <w:t xml:space="preserve">modest </w:t>
      </w:r>
      <w:r w:rsidR="00660E74" w:rsidRPr="00AB472B">
        <w:rPr>
          <w:rFonts w:cstheme="minorHAnsi"/>
        </w:rPr>
        <w:t>improvement</w:t>
      </w:r>
      <w:r w:rsidR="009E4571" w:rsidRPr="00AB472B">
        <w:rPr>
          <w:rFonts w:cstheme="minorHAnsi"/>
        </w:rPr>
        <w:t>s in discrimination</w:t>
      </w:r>
      <w:r w:rsidR="00660E74" w:rsidRPr="00AB472B">
        <w:rPr>
          <w:rFonts w:cstheme="minorHAnsi"/>
        </w:rPr>
        <w:t xml:space="preserve"> over the </w:t>
      </w:r>
      <w:r w:rsidR="0044673E" w:rsidRPr="00AB472B">
        <w:rPr>
          <w:rFonts w:cstheme="minorHAnsi"/>
        </w:rPr>
        <w:t>established predictors</w:t>
      </w:r>
      <w:r w:rsidR="00937E1C" w:rsidRPr="00AB472B">
        <w:rPr>
          <w:rFonts w:cstheme="minorHAnsi"/>
        </w:rPr>
        <w:t>,</w:t>
      </w:r>
      <w:r w:rsidR="00660E74" w:rsidRPr="00AB472B">
        <w:rPr>
          <w:rFonts w:cstheme="minorHAnsi"/>
        </w:rPr>
        <w:t xml:space="preserve"> </w:t>
      </w:r>
      <w:r w:rsidR="00755E44" w:rsidRPr="00AB472B">
        <w:rPr>
          <w:rFonts w:cstheme="minorHAnsi"/>
        </w:rPr>
        <w:t>but the difference</w:t>
      </w:r>
      <w:r w:rsidR="00A8622A" w:rsidRPr="00AB472B">
        <w:rPr>
          <w:rFonts w:cstheme="minorHAnsi"/>
        </w:rPr>
        <w:t>s</w:t>
      </w:r>
      <w:r w:rsidR="00755E44" w:rsidRPr="00AB472B">
        <w:rPr>
          <w:rFonts w:cstheme="minorHAnsi"/>
        </w:rPr>
        <w:t xml:space="preserve"> </w:t>
      </w:r>
      <w:r w:rsidR="004C27FB" w:rsidRPr="00AB472B">
        <w:rPr>
          <w:rFonts w:cstheme="minorHAnsi"/>
        </w:rPr>
        <w:t xml:space="preserve">were not strongly </w:t>
      </w:r>
      <w:r w:rsidR="0032484B" w:rsidRPr="00AB472B">
        <w:rPr>
          <w:rFonts w:cstheme="minorHAnsi"/>
        </w:rPr>
        <w:t xml:space="preserve">different from </w:t>
      </w:r>
      <w:r w:rsidR="00A8622A" w:rsidRPr="00AB472B">
        <w:rPr>
          <w:rFonts w:cstheme="minorHAnsi"/>
        </w:rPr>
        <w:t xml:space="preserve">chance </w:t>
      </w:r>
      <w:r w:rsidR="00660E74" w:rsidRPr="00AB472B">
        <w:rPr>
          <w:rFonts w:cstheme="minorHAnsi"/>
        </w:rPr>
        <w:t>(</w:t>
      </w:r>
      <w:r w:rsidR="0016535A" w:rsidRPr="00AB472B">
        <w:rPr>
          <w:rFonts w:cstheme="minorHAnsi"/>
        </w:rPr>
        <w:t xml:space="preserve">antenatal </w:t>
      </w:r>
      <w:r w:rsidR="007077FB" w:rsidRPr="00AB472B">
        <w:rPr>
          <w:rFonts w:cstheme="minorHAnsi"/>
        </w:rPr>
        <w:t xml:space="preserve">[n=60] </w:t>
      </w:r>
      <w:r w:rsidR="0016535A" w:rsidRPr="00AB472B">
        <w:rPr>
          <w:rFonts w:cstheme="minorHAnsi"/>
        </w:rPr>
        <w:t>P=</w:t>
      </w:r>
      <w:r w:rsidR="00B665BD" w:rsidRPr="00AB472B">
        <w:rPr>
          <w:rFonts w:cstheme="minorHAnsi"/>
        </w:rPr>
        <w:t>0.50</w:t>
      </w:r>
      <w:r w:rsidR="0016535A" w:rsidRPr="00AB472B">
        <w:rPr>
          <w:rFonts w:cstheme="minorHAnsi"/>
        </w:rPr>
        <w:t xml:space="preserve">; antenatal and growth </w:t>
      </w:r>
      <w:r w:rsidR="007077FB" w:rsidRPr="00AB472B">
        <w:rPr>
          <w:rFonts w:cstheme="minorHAnsi"/>
        </w:rPr>
        <w:t>[n=</w:t>
      </w:r>
      <w:r w:rsidR="0088767B" w:rsidRPr="00AB472B">
        <w:rPr>
          <w:rFonts w:cstheme="minorHAnsi"/>
        </w:rPr>
        <w:t>6</w:t>
      </w:r>
      <w:r w:rsidR="007077FB" w:rsidRPr="00AB472B">
        <w:rPr>
          <w:rFonts w:cstheme="minorHAnsi"/>
        </w:rPr>
        <w:t xml:space="preserve">0] </w:t>
      </w:r>
      <w:r w:rsidR="0016535A" w:rsidRPr="00AB472B">
        <w:rPr>
          <w:rFonts w:cstheme="minorHAnsi"/>
        </w:rPr>
        <w:t>P=</w:t>
      </w:r>
      <w:r w:rsidR="00B665BD" w:rsidRPr="00AB472B">
        <w:rPr>
          <w:rFonts w:cstheme="minorHAnsi"/>
        </w:rPr>
        <w:t>0.81</w:t>
      </w:r>
      <w:r w:rsidR="0016535A" w:rsidRPr="00AB472B">
        <w:rPr>
          <w:rFonts w:cstheme="minorHAnsi"/>
        </w:rPr>
        <w:t xml:space="preserve">; </w:t>
      </w:r>
      <w:r w:rsidR="0066677E" w:rsidRPr="00AB472B">
        <w:rPr>
          <w:rFonts w:cstheme="minorHAnsi"/>
        </w:rPr>
        <w:t xml:space="preserve">antenatal and intrapartum </w:t>
      </w:r>
      <w:r w:rsidR="007077FB" w:rsidRPr="00AB472B">
        <w:rPr>
          <w:rFonts w:cstheme="minorHAnsi"/>
        </w:rPr>
        <w:t>[n=</w:t>
      </w:r>
      <w:r w:rsidR="0088767B" w:rsidRPr="00AB472B">
        <w:rPr>
          <w:rFonts w:cstheme="minorHAnsi"/>
        </w:rPr>
        <w:t>4</w:t>
      </w:r>
      <w:r w:rsidR="007077FB" w:rsidRPr="00AB472B">
        <w:rPr>
          <w:rFonts w:cstheme="minorHAnsi"/>
        </w:rPr>
        <w:t xml:space="preserve">0] </w:t>
      </w:r>
      <w:r w:rsidR="0066677E" w:rsidRPr="00AB472B">
        <w:rPr>
          <w:rFonts w:cstheme="minorHAnsi"/>
        </w:rPr>
        <w:t>P=</w:t>
      </w:r>
      <w:r w:rsidR="00B665BD" w:rsidRPr="00AB472B">
        <w:rPr>
          <w:rFonts w:cstheme="minorHAnsi"/>
        </w:rPr>
        <w:t>0.77</w:t>
      </w:r>
      <w:r w:rsidR="00660E74" w:rsidRPr="00AB472B">
        <w:rPr>
          <w:rFonts w:cstheme="minorHAnsi"/>
        </w:rPr>
        <w:t>).</w:t>
      </w:r>
    </w:p>
    <w:p w14:paraId="0A1FDF92" w14:textId="77777777" w:rsidR="00A30732" w:rsidRPr="00AB472B" w:rsidRDefault="00A30732" w:rsidP="00172234">
      <w:pPr>
        <w:rPr>
          <w:rFonts w:cstheme="minorHAnsi"/>
        </w:rPr>
      </w:pPr>
    </w:p>
    <w:p w14:paraId="7FCBE469" w14:textId="2454BCFB" w:rsidR="001D3065" w:rsidRPr="00AB472B" w:rsidRDefault="00364585" w:rsidP="00172234">
      <w:pPr>
        <w:rPr>
          <w:rFonts w:cstheme="minorHAnsi"/>
        </w:rPr>
      </w:pPr>
      <w:r w:rsidRPr="00AB472B">
        <w:rPr>
          <w:rFonts w:cstheme="minorHAnsi"/>
        </w:rPr>
        <w:t xml:space="preserve">Finally, we </w:t>
      </w:r>
      <w:r w:rsidR="00130884" w:rsidRPr="00AB472B">
        <w:rPr>
          <w:rFonts w:cstheme="minorHAnsi"/>
        </w:rPr>
        <w:t>compared the classification performance</w:t>
      </w:r>
      <w:r w:rsidR="0063418F">
        <w:rPr>
          <w:rFonts w:cstheme="minorHAnsi"/>
        </w:rPr>
        <w:t xml:space="preserve"> of</w:t>
      </w:r>
      <w:r w:rsidR="00130884" w:rsidRPr="00AB472B">
        <w:rPr>
          <w:rFonts w:cstheme="minorHAnsi"/>
        </w:rPr>
        <w:t xml:space="preserve"> logistic regression with a range of c</w:t>
      </w:r>
      <w:r w:rsidRPr="00AB472B">
        <w:rPr>
          <w:rFonts w:cstheme="minorHAnsi"/>
        </w:rPr>
        <w:t>lassification algorithms: random forest (</w:t>
      </w:r>
      <w:r w:rsidR="00B75A48" w:rsidRPr="00AB472B">
        <w:rPr>
          <w:rFonts w:cstheme="minorHAnsi"/>
          <w:b/>
          <w:bCs/>
        </w:rPr>
        <w:t xml:space="preserve">Figure </w:t>
      </w:r>
      <w:r w:rsidR="008A73C5" w:rsidRPr="00AB472B">
        <w:rPr>
          <w:rFonts w:cstheme="minorHAnsi"/>
          <w:b/>
          <w:bCs/>
        </w:rPr>
        <w:t>3</w:t>
      </w:r>
      <w:r w:rsidR="00B75A48" w:rsidRPr="00AB472B">
        <w:rPr>
          <w:rFonts w:cstheme="minorHAnsi"/>
          <w:b/>
          <w:bCs/>
        </w:rPr>
        <w:t xml:space="preserve"> and </w:t>
      </w:r>
      <w:r w:rsidR="00876BE0" w:rsidRPr="00AB472B">
        <w:rPr>
          <w:rFonts w:cstheme="minorHAnsi"/>
          <w:b/>
        </w:rPr>
        <w:t xml:space="preserve">Supplementary </w:t>
      </w:r>
      <w:r w:rsidRPr="00AB472B">
        <w:rPr>
          <w:rFonts w:cstheme="minorHAnsi"/>
          <w:b/>
        </w:rPr>
        <w:t xml:space="preserve">Figure </w:t>
      </w:r>
      <w:r w:rsidR="008A73C5" w:rsidRPr="00AB472B">
        <w:rPr>
          <w:rFonts w:cstheme="minorHAnsi"/>
          <w:b/>
        </w:rPr>
        <w:t>2</w:t>
      </w:r>
      <w:r w:rsidRPr="00AB472B">
        <w:rPr>
          <w:rFonts w:cstheme="minorHAnsi"/>
        </w:rPr>
        <w:t>), naïve Bayes (</w:t>
      </w:r>
      <w:r w:rsidR="00B75A48" w:rsidRPr="00AB472B">
        <w:rPr>
          <w:rFonts w:cstheme="minorHAnsi"/>
          <w:b/>
          <w:bCs/>
        </w:rPr>
        <w:t xml:space="preserve">Figure </w:t>
      </w:r>
      <w:r w:rsidR="008A73C5" w:rsidRPr="00AB472B">
        <w:rPr>
          <w:rFonts w:cstheme="minorHAnsi"/>
          <w:b/>
          <w:bCs/>
        </w:rPr>
        <w:t>3</w:t>
      </w:r>
      <w:r w:rsidR="00B75A48" w:rsidRPr="00AB472B">
        <w:rPr>
          <w:rFonts w:cstheme="minorHAnsi"/>
          <w:b/>
          <w:bCs/>
        </w:rPr>
        <w:t xml:space="preserve"> and </w:t>
      </w:r>
      <w:r w:rsidR="00876BE0" w:rsidRPr="00AB472B">
        <w:rPr>
          <w:rFonts w:cstheme="minorHAnsi"/>
          <w:b/>
        </w:rPr>
        <w:t xml:space="preserve">Supplementary </w:t>
      </w:r>
      <w:r w:rsidRPr="00AB472B">
        <w:rPr>
          <w:rFonts w:cstheme="minorHAnsi"/>
          <w:b/>
        </w:rPr>
        <w:t xml:space="preserve">Figure </w:t>
      </w:r>
      <w:r w:rsidR="008A73C5" w:rsidRPr="00AB472B">
        <w:rPr>
          <w:rFonts w:cstheme="minorHAnsi"/>
          <w:b/>
        </w:rPr>
        <w:t>3</w:t>
      </w:r>
      <w:r w:rsidRPr="00AB472B">
        <w:rPr>
          <w:rFonts w:cstheme="minorHAnsi"/>
        </w:rPr>
        <w:t>) and neural network (</w:t>
      </w:r>
      <w:r w:rsidR="00B75A48" w:rsidRPr="00AB472B">
        <w:rPr>
          <w:rFonts w:cstheme="minorHAnsi"/>
          <w:b/>
          <w:bCs/>
        </w:rPr>
        <w:t xml:space="preserve">Figure </w:t>
      </w:r>
      <w:r w:rsidR="008A73C5" w:rsidRPr="00AB472B">
        <w:rPr>
          <w:rFonts w:cstheme="minorHAnsi"/>
          <w:b/>
          <w:bCs/>
        </w:rPr>
        <w:t>3</w:t>
      </w:r>
      <w:r w:rsidR="00B75A48" w:rsidRPr="00AB472B">
        <w:rPr>
          <w:rFonts w:cstheme="minorHAnsi"/>
          <w:b/>
          <w:bCs/>
        </w:rPr>
        <w:t xml:space="preserve"> and </w:t>
      </w:r>
      <w:r w:rsidR="00876BE0" w:rsidRPr="00AB472B">
        <w:rPr>
          <w:rFonts w:cstheme="minorHAnsi"/>
          <w:b/>
        </w:rPr>
        <w:t xml:space="preserve">Supplementary </w:t>
      </w:r>
      <w:r w:rsidRPr="00AB472B">
        <w:rPr>
          <w:rFonts w:cstheme="minorHAnsi"/>
          <w:b/>
        </w:rPr>
        <w:t xml:space="preserve">Figure </w:t>
      </w:r>
      <w:r w:rsidR="008A73C5" w:rsidRPr="00AB472B">
        <w:rPr>
          <w:rFonts w:cstheme="minorHAnsi"/>
          <w:b/>
        </w:rPr>
        <w:t>4</w:t>
      </w:r>
      <w:r w:rsidRPr="00AB472B">
        <w:rPr>
          <w:rFonts w:cstheme="minorHAnsi"/>
        </w:rPr>
        <w:t>)</w:t>
      </w:r>
      <w:r w:rsidR="0060179B" w:rsidRPr="00AB472B">
        <w:rPr>
          <w:rFonts w:cstheme="minorHAnsi"/>
        </w:rPr>
        <w:t>.</w:t>
      </w:r>
      <w:r w:rsidRPr="00AB472B">
        <w:rPr>
          <w:rFonts w:cstheme="minorHAnsi"/>
        </w:rPr>
        <w:t xml:space="preserve"> </w:t>
      </w:r>
      <w:r w:rsidR="0060179B" w:rsidRPr="00AB472B">
        <w:rPr>
          <w:rFonts w:cstheme="minorHAnsi"/>
        </w:rPr>
        <w:t>M</w:t>
      </w:r>
      <w:r w:rsidRPr="00AB472B">
        <w:rPr>
          <w:rFonts w:cstheme="minorHAnsi"/>
        </w:rPr>
        <w:t>odels</w:t>
      </w:r>
      <w:r w:rsidR="004E651A" w:rsidRPr="00AB472B">
        <w:rPr>
          <w:rFonts w:cstheme="minorHAnsi"/>
        </w:rPr>
        <w:t xml:space="preserve"> were </w:t>
      </w:r>
      <w:r w:rsidR="0060179B" w:rsidRPr="00AB472B">
        <w:rPr>
          <w:rFonts w:cstheme="minorHAnsi"/>
        </w:rPr>
        <w:t xml:space="preserve">developed </w:t>
      </w:r>
      <w:r w:rsidRPr="00AB472B">
        <w:rPr>
          <w:rFonts w:cstheme="minorHAnsi"/>
        </w:rPr>
        <w:t xml:space="preserve">using the full set of </w:t>
      </w:r>
      <w:r w:rsidR="003F1257" w:rsidRPr="00AB472B">
        <w:rPr>
          <w:rFonts w:cstheme="minorHAnsi"/>
        </w:rPr>
        <w:t xml:space="preserve">automated </w:t>
      </w:r>
      <w:r w:rsidRPr="00AB472B">
        <w:rPr>
          <w:rFonts w:cstheme="minorHAnsi"/>
        </w:rPr>
        <w:t xml:space="preserve">feature selection methods. </w:t>
      </w:r>
      <w:r w:rsidR="00AC1AB3" w:rsidRPr="00AB472B">
        <w:rPr>
          <w:rFonts w:cstheme="minorHAnsi"/>
        </w:rPr>
        <w:t>L</w:t>
      </w:r>
      <w:r w:rsidRPr="00AB472B">
        <w:rPr>
          <w:rFonts w:cstheme="minorHAnsi"/>
        </w:rPr>
        <w:t xml:space="preserve">ogistic regression </w:t>
      </w:r>
      <w:r w:rsidR="00F52C2C" w:rsidRPr="00AB472B">
        <w:rPr>
          <w:rFonts w:cstheme="minorHAnsi"/>
        </w:rPr>
        <w:t xml:space="preserve">was </w:t>
      </w:r>
      <w:r w:rsidRPr="00AB472B">
        <w:rPr>
          <w:rFonts w:cstheme="minorHAnsi"/>
        </w:rPr>
        <w:t xml:space="preserve">among the best classifiers </w:t>
      </w:r>
      <w:r w:rsidR="00AC1AB3" w:rsidRPr="00AB472B">
        <w:rPr>
          <w:rFonts w:cstheme="minorHAnsi"/>
        </w:rPr>
        <w:t xml:space="preserve">for all feature sets </w:t>
      </w:r>
      <w:r w:rsidRPr="00AB472B">
        <w:rPr>
          <w:rFonts w:cstheme="minorHAnsi"/>
        </w:rPr>
        <w:t>and was only surpassed by naïve Bayes when using the antenatal and intrapartum feature set</w:t>
      </w:r>
      <w:r w:rsidR="00401427" w:rsidRPr="00AB472B">
        <w:rPr>
          <w:rFonts w:cstheme="minorHAnsi"/>
        </w:rPr>
        <w:t xml:space="preserve"> (</w:t>
      </w:r>
      <w:r w:rsidR="00401427" w:rsidRPr="00AB472B">
        <w:rPr>
          <w:rFonts w:cstheme="minorHAnsi"/>
          <w:b/>
        </w:rPr>
        <w:t xml:space="preserve">Supplementary Figure </w:t>
      </w:r>
      <w:r w:rsidR="008A73C5" w:rsidRPr="00AB472B">
        <w:rPr>
          <w:rFonts w:cstheme="minorHAnsi"/>
          <w:b/>
        </w:rPr>
        <w:t>3</w:t>
      </w:r>
      <w:r w:rsidR="00401427" w:rsidRPr="00AB472B">
        <w:rPr>
          <w:rFonts w:cstheme="minorHAnsi"/>
          <w:b/>
        </w:rPr>
        <w:t>)</w:t>
      </w:r>
      <w:r w:rsidRPr="00AB472B">
        <w:rPr>
          <w:rFonts w:cstheme="minorHAnsi"/>
        </w:rPr>
        <w:t>, with an AUC of 0.74 (95% CI 0.67-0.81; n=40 predictors)</w:t>
      </w:r>
      <w:r w:rsidR="002922CD" w:rsidRPr="00AB472B">
        <w:rPr>
          <w:rFonts w:cstheme="minorHAnsi"/>
        </w:rPr>
        <w:t xml:space="preserve"> </w:t>
      </w:r>
      <w:r w:rsidR="003E411A" w:rsidRPr="00AB472B">
        <w:rPr>
          <w:rFonts w:cstheme="minorHAnsi"/>
        </w:rPr>
        <w:t>but the difference was</w:t>
      </w:r>
      <w:r w:rsidR="008F26CE" w:rsidRPr="00AB472B">
        <w:rPr>
          <w:rFonts w:cstheme="minorHAnsi"/>
        </w:rPr>
        <w:t xml:space="preserve"> strongly difference form chance</w:t>
      </w:r>
      <w:r w:rsidR="006A1EE7" w:rsidRPr="00AB472B">
        <w:rPr>
          <w:rFonts w:cstheme="minorHAnsi"/>
        </w:rPr>
        <w:t xml:space="preserve"> </w:t>
      </w:r>
      <w:r w:rsidR="00BA2354" w:rsidRPr="00AB472B">
        <w:rPr>
          <w:rFonts w:cstheme="minorHAnsi"/>
        </w:rPr>
        <w:t>(P=</w:t>
      </w:r>
      <w:r w:rsidR="0013564A" w:rsidRPr="00AB472B">
        <w:rPr>
          <w:rFonts w:cstheme="minorHAnsi"/>
        </w:rPr>
        <w:t>0.42</w:t>
      </w:r>
      <w:r w:rsidR="00BA2354" w:rsidRPr="00AB472B">
        <w:rPr>
          <w:rFonts w:cstheme="minorHAnsi"/>
        </w:rPr>
        <w:t>)</w:t>
      </w:r>
      <w:r w:rsidR="002922CD" w:rsidRPr="00AB472B">
        <w:rPr>
          <w:rFonts w:cstheme="minorHAnsi"/>
        </w:rPr>
        <w:t>.</w:t>
      </w:r>
    </w:p>
    <w:p w14:paraId="0006450F" w14:textId="0B93EE20" w:rsidR="00706BAB" w:rsidRPr="00AB472B" w:rsidRDefault="00706BAB" w:rsidP="00172234">
      <w:pPr>
        <w:rPr>
          <w:rFonts w:cstheme="minorHAnsi"/>
        </w:rPr>
      </w:pPr>
    </w:p>
    <w:p w14:paraId="68BA4A6D" w14:textId="69BF1DB0" w:rsidR="00706BAB" w:rsidRPr="00AB472B" w:rsidRDefault="00706BAB" w:rsidP="00172234">
      <w:pPr>
        <w:rPr>
          <w:rFonts w:cstheme="minorHAnsi"/>
          <w:b/>
        </w:rPr>
      </w:pPr>
      <w:r w:rsidRPr="00AB472B">
        <w:rPr>
          <w:rFonts w:cstheme="minorHAnsi"/>
          <w:b/>
        </w:rPr>
        <w:t>Discussion</w:t>
      </w:r>
    </w:p>
    <w:p w14:paraId="47434271" w14:textId="77777777" w:rsidR="00F418D4" w:rsidRDefault="00F418D4" w:rsidP="00172234">
      <w:pPr>
        <w:pStyle w:val="CommentText"/>
        <w:spacing w:after="0"/>
        <w:rPr>
          <w:rFonts w:cstheme="minorHAnsi"/>
          <w:sz w:val="24"/>
          <w:szCs w:val="24"/>
        </w:rPr>
      </w:pPr>
    </w:p>
    <w:p w14:paraId="5D0018BD" w14:textId="29034715" w:rsidR="00A310AE" w:rsidRDefault="002F3DC6" w:rsidP="00172234">
      <w:pPr>
        <w:pStyle w:val="CommentText"/>
        <w:spacing w:after="0"/>
        <w:rPr>
          <w:rFonts w:cstheme="minorHAnsi"/>
          <w:sz w:val="24"/>
          <w:szCs w:val="24"/>
        </w:rPr>
      </w:pPr>
      <w:r>
        <w:rPr>
          <w:rFonts w:cstheme="minorHAnsi"/>
          <w:sz w:val="24"/>
          <w:szCs w:val="24"/>
        </w:rPr>
        <w:t>Through this work we</w:t>
      </w:r>
      <w:r w:rsidR="00DB789F">
        <w:rPr>
          <w:rFonts w:cstheme="minorHAnsi"/>
          <w:sz w:val="24"/>
          <w:szCs w:val="24"/>
        </w:rPr>
        <w:t xml:space="preserve"> have</w:t>
      </w:r>
      <w:r>
        <w:rPr>
          <w:rFonts w:cstheme="minorHAnsi"/>
          <w:sz w:val="24"/>
          <w:szCs w:val="24"/>
        </w:rPr>
        <w:t xml:space="preserve"> developed prediction models for HIE using a range of automated feature selection approaches</w:t>
      </w:r>
      <w:r w:rsidR="00F22328">
        <w:rPr>
          <w:rFonts w:cstheme="minorHAnsi"/>
          <w:sz w:val="24"/>
          <w:szCs w:val="24"/>
        </w:rPr>
        <w:t xml:space="preserve"> and compared </w:t>
      </w:r>
      <w:r w:rsidR="004303BE">
        <w:rPr>
          <w:rFonts w:cstheme="minorHAnsi"/>
          <w:sz w:val="24"/>
          <w:szCs w:val="24"/>
        </w:rPr>
        <w:t xml:space="preserve">these with models developed from </w:t>
      </w:r>
      <w:r w:rsidR="00F22328">
        <w:rPr>
          <w:rFonts w:cstheme="minorHAnsi"/>
          <w:sz w:val="24"/>
          <w:szCs w:val="24"/>
        </w:rPr>
        <w:t>clinically defined</w:t>
      </w:r>
      <w:r w:rsidR="004303BE">
        <w:rPr>
          <w:rFonts w:cstheme="minorHAnsi"/>
          <w:sz w:val="24"/>
          <w:szCs w:val="24"/>
        </w:rPr>
        <w:t xml:space="preserve"> feature sets</w:t>
      </w:r>
      <w:r w:rsidR="00F22328">
        <w:rPr>
          <w:rFonts w:cstheme="minorHAnsi"/>
          <w:sz w:val="24"/>
          <w:szCs w:val="24"/>
        </w:rPr>
        <w:t xml:space="preserve">. Secondly, we evaluated a representative </w:t>
      </w:r>
      <w:r w:rsidR="008478FD">
        <w:rPr>
          <w:rFonts w:cstheme="minorHAnsi"/>
          <w:sz w:val="24"/>
          <w:szCs w:val="24"/>
        </w:rPr>
        <w:t xml:space="preserve">selection </w:t>
      </w:r>
      <w:r w:rsidR="00F22328">
        <w:rPr>
          <w:rFonts w:cstheme="minorHAnsi"/>
          <w:sz w:val="24"/>
          <w:szCs w:val="24"/>
        </w:rPr>
        <w:t xml:space="preserve">of ML </w:t>
      </w:r>
      <w:r w:rsidR="00F02A39">
        <w:rPr>
          <w:rFonts w:cstheme="minorHAnsi"/>
          <w:sz w:val="24"/>
          <w:szCs w:val="24"/>
        </w:rPr>
        <w:t xml:space="preserve">classifiers </w:t>
      </w:r>
      <w:r w:rsidR="00801A55">
        <w:rPr>
          <w:rFonts w:cstheme="minorHAnsi"/>
          <w:sz w:val="24"/>
          <w:szCs w:val="24"/>
        </w:rPr>
        <w:t xml:space="preserve">including </w:t>
      </w:r>
      <w:r w:rsidR="00F22328">
        <w:rPr>
          <w:rFonts w:cstheme="minorHAnsi"/>
          <w:sz w:val="24"/>
          <w:szCs w:val="24"/>
        </w:rPr>
        <w:t>logistic regression.</w:t>
      </w:r>
    </w:p>
    <w:p w14:paraId="1661BD6A" w14:textId="77777777" w:rsidR="00A310AE" w:rsidRDefault="00A310AE" w:rsidP="00172234">
      <w:pPr>
        <w:pStyle w:val="CommentText"/>
        <w:spacing w:after="0"/>
        <w:rPr>
          <w:rFonts w:cstheme="minorHAnsi"/>
          <w:sz w:val="24"/>
          <w:szCs w:val="24"/>
        </w:rPr>
      </w:pPr>
    </w:p>
    <w:p w14:paraId="28790F8D" w14:textId="08DB225A" w:rsidR="00E50BC9" w:rsidRDefault="00706BAB" w:rsidP="00172234">
      <w:pPr>
        <w:pStyle w:val="CommentText"/>
        <w:spacing w:after="0"/>
        <w:rPr>
          <w:rFonts w:cstheme="minorHAnsi"/>
          <w:sz w:val="24"/>
          <w:szCs w:val="24"/>
        </w:rPr>
      </w:pPr>
      <w:r w:rsidRPr="00AB472B">
        <w:rPr>
          <w:rFonts w:cstheme="minorHAnsi"/>
          <w:sz w:val="24"/>
          <w:szCs w:val="24"/>
        </w:rPr>
        <w:t xml:space="preserve">Using freely available historical data, we </w:t>
      </w:r>
      <w:r w:rsidR="00FE439F">
        <w:rPr>
          <w:rFonts w:cstheme="minorHAnsi"/>
          <w:sz w:val="24"/>
          <w:szCs w:val="24"/>
        </w:rPr>
        <w:t>demonstrate</w:t>
      </w:r>
      <w:r w:rsidR="00BF7427">
        <w:rPr>
          <w:rFonts w:cstheme="minorHAnsi"/>
          <w:sz w:val="24"/>
          <w:szCs w:val="24"/>
        </w:rPr>
        <w:t>d</w:t>
      </w:r>
      <w:r w:rsidRPr="00AB472B">
        <w:rPr>
          <w:rFonts w:cstheme="minorHAnsi"/>
          <w:sz w:val="24"/>
          <w:szCs w:val="24"/>
        </w:rPr>
        <w:t xml:space="preserve"> that</w:t>
      </w:r>
      <w:r w:rsidR="009D06D8">
        <w:rPr>
          <w:rFonts w:cstheme="minorHAnsi"/>
          <w:sz w:val="24"/>
          <w:szCs w:val="24"/>
        </w:rPr>
        <w:t xml:space="preserve"> automated</w:t>
      </w:r>
      <w:r w:rsidRPr="00AB472B">
        <w:rPr>
          <w:rFonts w:cstheme="minorHAnsi"/>
          <w:sz w:val="24"/>
          <w:szCs w:val="24"/>
        </w:rPr>
        <w:t xml:space="preserve"> </w:t>
      </w:r>
      <w:r w:rsidR="005F00C6" w:rsidRPr="00AB472B">
        <w:rPr>
          <w:rFonts w:cstheme="minorHAnsi"/>
          <w:sz w:val="24"/>
          <w:szCs w:val="24"/>
        </w:rPr>
        <w:t>data-driven</w:t>
      </w:r>
      <w:r w:rsidRPr="00AB472B">
        <w:rPr>
          <w:rFonts w:cstheme="minorHAnsi"/>
          <w:sz w:val="24"/>
          <w:szCs w:val="24"/>
        </w:rPr>
        <w:t xml:space="preserve"> feature selection</w:t>
      </w:r>
      <w:r w:rsidR="00D47D87" w:rsidRPr="00AB472B">
        <w:rPr>
          <w:rFonts w:cstheme="minorHAnsi"/>
          <w:sz w:val="24"/>
          <w:szCs w:val="24"/>
        </w:rPr>
        <w:t xml:space="preserve"> and</w:t>
      </w:r>
      <w:r w:rsidRPr="00AB472B">
        <w:rPr>
          <w:rFonts w:cstheme="minorHAnsi"/>
          <w:sz w:val="24"/>
          <w:szCs w:val="24"/>
        </w:rPr>
        <w:t xml:space="preserve"> engineering </w:t>
      </w:r>
      <w:r w:rsidR="00D47D87" w:rsidRPr="00AB472B">
        <w:rPr>
          <w:rFonts w:cstheme="minorHAnsi"/>
          <w:sz w:val="24"/>
          <w:szCs w:val="24"/>
        </w:rPr>
        <w:t>produce</w:t>
      </w:r>
      <w:r w:rsidR="001D12E1">
        <w:rPr>
          <w:rFonts w:cstheme="minorHAnsi"/>
          <w:sz w:val="24"/>
          <w:szCs w:val="24"/>
        </w:rPr>
        <w:t>d</w:t>
      </w:r>
      <w:r w:rsidR="00D47D87" w:rsidRPr="00AB472B">
        <w:rPr>
          <w:rFonts w:cstheme="minorHAnsi"/>
          <w:sz w:val="24"/>
          <w:szCs w:val="24"/>
        </w:rPr>
        <w:t xml:space="preserve"> </w:t>
      </w:r>
      <w:r w:rsidR="007F0A94">
        <w:rPr>
          <w:rFonts w:cstheme="minorHAnsi"/>
          <w:sz w:val="24"/>
          <w:szCs w:val="24"/>
        </w:rPr>
        <w:t xml:space="preserve">classification </w:t>
      </w:r>
      <w:r w:rsidR="00D47D87" w:rsidRPr="00AB472B">
        <w:rPr>
          <w:rFonts w:cstheme="minorHAnsi"/>
          <w:sz w:val="24"/>
          <w:szCs w:val="24"/>
        </w:rPr>
        <w:t xml:space="preserve">models </w:t>
      </w:r>
      <w:r w:rsidR="00A31563">
        <w:rPr>
          <w:rFonts w:cstheme="minorHAnsi"/>
          <w:sz w:val="24"/>
          <w:szCs w:val="24"/>
        </w:rPr>
        <w:t xml:space="preserve">with similar or </w:t>
      </w:r>
      <w:r w:rsidR="0007448A">
        <w:rPr>
          <w:rFonts w:cstheme="minorHAnsi"/>
          <w:sz w:val="24"/>
          <w:szCs w:val="24"/>
        </w:rPr>
        <w:t>slightly</w:t>
      </w:r>
      <w:r w:rsidR="00A31563">
        <w:rPr>
          <w:rFonts w:cstheme="minorHAnsi"/>
          <w:sz w:val="24"/>
          <w:szCs w:val="24"/>
        </w:rPr>
        <w:t xml:space="preserve"> improve</w:t>
      </w:r>
      <w:r w:rsidR="0007448A">
        <w:rPr>
          <w:rFonts w:cstheme="minorHAnsi"/>
          <w:sz w:val="24"/>
          <w:szCs w:val="24"/>
        </w:rPr>
        <w:t>d</w:t>
      </w:r>
      <w:r w:rsidR="00A31563">
        <w:rPr>
          <w:rFonts w:cstheme="minorHAnsi"/>
          <w:sz w:val="24"/>
          <w:szCs w:val="24"/>
        </w:rPr>
        <w:t xml:space="preserve"> </w:t>
      </w:r>
      <w:r w:rsidR="009D06D8">
        <w:rPr>
          <w:rFonts w:cstheme="minorHAnsi"/>
          <w:sz w:val="24"/>
          <w:szCs w:val="24"/>
        </w:rPr>
        <w:t xml:space="preserve">HIE </w:t>
      </w:r>
      <w:r w:rsidR="00A31563">
        <w:rPr>
          <w:rFonts w:cstheme="minorHAnsi"/>
          <w:sz w:val="24"/>
          <w:szCs w:val="24"/>
        </w:rPr>
        <w:t xml:space="preserve">discrimination over </w:t>
      </w:r>
      <w:r w:rsidRPr="00AB472B">
        <w:rPr>
          <w:rFonts w:cstheme="minorHAnsi"/>
          <w:sz w:val="24"/>
          <w:szCs w:val="24"/>
        </w:rPr>
        <w:t>expert-developed clinical prediction models despite minimum data preparation of the cohort.</w:t>
      </w:r>
      <w:r w:rsidR="008C2CB7">
        <w:rPr>
          <w:rFonts w:cstheme="minorHAnsi"/>
          <w:sz w:val="24"/>
          <w:szCs w:val="24"/>
        </w:rPr>
        <w:t xml:space="preserve"> </w:t>
      </w:r>
      <w:r w:rsidR="00D81DEB" w:rsidRPr="00AB472B">
        <w:rPr>
          <w:rFonts w:cstheme="minorHAnsi"/>
          <w:sz w:val="24"/>
          <w:szCs w:val="24"/>
        </w:rPr>
        <w:t xml:space="preserve">Secondly, we found </w:t>
      </w:r>
      <w:r w:rsidR="00A439FA">
        <w:rPr>
          <w:rFonts w:cstheme="minorHAnsi"/>
          <w:sz w:val="24"/>
          <w:szCs w:val="24"/>
        </w:rPr>
        <w:t xml:space="preserve">that </w:t>
      </w:r>
      <w:r w:rsidR="00D81DEB" w:rsidRPr="00AB472B">
        <w:rPr>
          <w:rFonts w:cstheme="minorHAnsi"/>
          <w:sz w:val="24"/>
          <w:szCs w:val="24"/>
        </w:rPr>
        <w:t xml:space="preserve">logistic regression </w:t>
      </w:r>
      <w:r w:rsidR="007E5BC1">
        <w:rPr>
          <w:rFonts w:cstheme="minorHAnsi"/>
          <w:sz w:val="24"/>
          <w:szCs w:val="24"/>
        </w:rPr>
        <w:t xml:space="preserve">generally </w:t>
      </w:r>
      <w:r w:rsidR="00D81DEB" w:rsidRPr="00AB472B">
        <w:rPr>
          <w:rFonts w:cstheme="minorHAnsi"/>
          <w:sz w:val="24"/>
          <w:szCs w:val="24"/>
        </w:rPr>
        <w:t xml:space="preserve">performed as well as or </w:t>
      </w:r>
      <w:r w:rsidR="00EB1272">
        <w:rPr>
          <w:rFonts w:cstheme="minorHAnsi"/>
          <w:sz w:val="24"/>
          <w:szCs w:val="24"/>
        </w:rPr>
        <w:t xml:space="preserve">slightly </w:t>
      </w:r>
      <w:r w:rsidR="00D81DEB" w:rsidRPr="00AB472B">
        <w:rPr>
          <w:rFonts w:cstheme="minorHAnsi"/>
          <w:sz w:val="24"/>
          <w:szCs w:val="24"/>
        </w:rPr>
        <w:t>better than other machine learning classifier</w:t>
      </w:r>
      <w:r w:rsidR="007E5BC1">
        <w:rPr>
          <w:rFonts w:cstheme="minorHAnsi"/>
          <w:sz w:val="24"/>
          <w:szCs w:val="24"/>
        </w:rPr>
        <w:t>s</w:t>
      </w:r>
      <w:r w:rsidR="00F418D4">
        <w:rPr>
          <w:rFonts w:cstheme="minorHAnsi"/>
          <w:sz w:val="24"/>
          <w:szCs w:val="24"/>
        </w:rPr>
        <w:t>.</w:t>
      </w:r>
      <w:r w:rsidR="00511FCF">
        <w:rPr>
          <w:rFonts w:cstheme="minorHAnsi"/>
          <w:sz w:val="24"/>
          <w:szCs w:val="24"/>
        </w:rPr>
        <w:t xml:space="preserve"> </w:t>
      </w:r>
      <w:r w:rsidR="00D81DEB">
        <w:rPr>
          <w:rFonts w:cstheme="minorHAnsi"/>
          <w:sz w:val="24"/>
          <w:szCs w:val="24"/>
        </w:rPr>
        <w:t>Finally, we</w:t>
      </w:r>
      <w:r w:rsidR="00873A29">
        <w:rPr>
          <w:rFonts w:cstheme="minorHAnsi"/>
          <w:sz w:val="24"/>
          <w:szCs w:val="24"/>
        </w:rPr>
        <w:t xml:space="preserve"> </w:t>
      </w:r>
      <w:r w:rsidR="00EC0190">
        <w:rPr>
          <w:rFonts w:cstheme="minorHAnsi"/>
          <w:sz w:val="24"/>
          <w:szCs w:val="24"/>
        </w:rPr>
        <w:t>identified</w:t>
      </w:r>
      <w:r w:rsidR="00873A29">
        <w:rPr>
          <w:rFonts w:cstheme="minorHAnsi"/>
          <w:sz w:val="24"/>
          <w:szCs w:val="24"/>
        </w:rPr>
        <w:t xml:space="preserve"> a small improvement </w:t>
      </w:r>
      <w:r w:rsidR="00AE0D36">
        <w:rPr>
          <w:rFonts w:cstheme="minorHAnsi"/>
          <w:sz w:val="24"/>
          <w:szCs w:val="24"/>
        </w:rPr>
        <w:t xml:space="preserve">in prediction performance </w:t>
      </w:r>
      <w:r w:rsidR="00D81DEB" w:rsidRPr="00AB472B">
        <w:rPr>
          <w:rFonts w:cstheme="minorHAnsi"/>
          <w:sz w:val="24"/>
          <w:szCs w:val="24"/>
        </w:rPr>
        <w:t xml:space="preserve">using growth measures in combination with established risk factors </w:t>
      </w:r>
      <w:r w:rsidR="00183E2E">
        <w:rPr>
          <w:rFonts w:cstheme="minorHAnsi"/>
          <w:sz w:val="24"/>
          <w:szCs w:val="24"/>
        </w:rPr>
        <w:t xml:space="preserve">when using </w:t>
      </w:r>
      <w:r w:rsidR="00D81DEB" w:rsidRPr="00AB472B">
        <w:rPr>
          <w:rFonts w:cstheme="minorHAnsi"/>
          <w:sz w:val="24"/>
          <w:szCs w:val="24"/>
        </w:rPr>
        <w:t>logistic regression.</w:t>
      </w:r>
    </w:p>
    <w:p w14:paraId="54F0D54A" w14:textId="77777777" w:rsidR="00E50BC9" w:rsidRDefault="00E50BC9" w:rsidP="00172234">
      <w:pPr>
        <w:pStyle w:val="CommentText"/>
        <w:spacing w:after="0"/>
        <w:rPr>
          <w:rFonts w:cstheme="minorHAnsi"/>
          <w:sz w:val="24"/>
          <w:szCs w:val="24"/>
        </w:rPr>
      </w:pPr>
    </w:p>
    <w:p w14:paraId="209DE6B8" w14:textId="0B27F0FE" w:rsidR="00965C42" w:rsidRDefault="00010B8B" w:rsidP="00C945D3">
      <w:pPr>
        <w:pStyle w:val="CommentText"/>
        <w:spacing w:after="0"/>
        <w:rPr>
          <w:rFonts w:cstheme="minorHAnsi"/>
          <w:bCs/>
          <w:sz w:val="24"/>
          <w:szCs w:val="24"/>
        </w:rPr>
      </w:pPr>
      <w:r>
        <w:rPr>
          <w:rFonts w:cstheme="minorHAnsi"/>
          <w:sz w:val="24"/>
          <w:szCs w:val="24"/>
        </w:rPr>
        <w:t>These finding</w:t>
      </w:r>
      <w:r w:rsidR="00D4419B">
        <w:rPr>
          <w:rFonts w:cstheme="minorHAnsi"/>
          <w:sz w:val="24"/>
          <w:szCs w:val="24"/>
        </w:rPr>
        <w:t>s</w:t>
      </w:r>
      <w:r>
        <w:rPr>
          <w:rFonts w:cstheme="minorHAnsi"/>
          <w:sz w:val="24"/>
          <w:szCs w:val="24"/>
        </w:rPr>
        <w:t xml:space="preserve"> indicate that l</w:t>
      </w:r>
      <w:r w:rsidRPr="00485435">
        <w:rPr>
          <w:rFonts w:cstheme="minorHAnsi"/>
          <w:sz w:val="24"/>
          <w:szCs w:val="24"/>
        </w:rPr>
        <w:t>ow-cost automated approach</w:t>
      </w:r>
      <w:r w:rsidR="00B53139">
        <w:rPr>
          <w:rFonts w:cstheme="minorHAnsi"/>
          <w:sz w:val="24"/>
          <w:szCs w:val="24"/>
        </w:rPr>
        <w:t>es</w:t>
      </w:r>
      <w:r w:rsidRPr="00485435">
        <w:rPr>
          <w:rFonts w:cstheme="minorHAnsi"/>
          <w:sz w:val="24"/>
          <w:szCs w:val="24"/>
        </w:rPr>
        <w:t xml:space="preserve"> to </w:t>
      </w:r>
      <w:r>
        <w:rPr>
          <w:rFonts w:cstheme="minorHAnsi"/>
          <w:sz w:val="24"/>
          <w:szCs w:val="24"/>
        </w:rPr>
        <w:t xml:space="preserve">developing clinical prediction </w:t>
      </w:r>
      <w:r w:rsidRPr="00010B8B">
        <w:rPr>
          <w:rFonts w:cstheme="minorHAnsi"/>
          <w:sz w:val="24"/>
          <w:szCs w:val="24"/>
        </w:rPr>
        <w:t xml:space="preserve">models may be comparable with expensive human-driven feature selection. </w:t>
      </w:r>
      <w:r w:rsidRPr="00010B8B">
        <w:rPr>
          <w:rFonts w:cstheme="minorHAnsi"/>
          <w:bCs/>
          <w:sz w:val="24"/>
          <w:szCs w:val="24"/>
        </w:rPr>
        <w:t>T</w:t>
      </w:r>
      <w:r w:rsidR="00F418D4" w:rsidRPr="00010B8B">
        <w:rPr>
          <w:rFonts w:cstheme="minorHAnsi"/>
          <w:bCs/>
          <w:sz w:val="24"/>
          <w:szCs w:val="24"/>
        </w:rPr>
        <w:t xml:space="preserve">he main advantage </w:t>
      </w:r>
      <w:r w:rsidR="00C93672">
        <w:rPr>
          <w:rFonts w:cstheme="minorHAnsi"/>
          <w:bCs/>
          <w:sz w:val="24"/>
          <w:szCs w:val="24"/>
        </w:rPr>
        <w:t xml:space="preserve">of automated </w:t>
      </w:r>
      <w:r w:rsidR="00A2319B">
        <w:rPr>
          <w:rFonts w:cstheme="minorHAnsi"/>
          <w:bCs/>
          <w:sz w:val="24"/>
          <w:szCs w:val="24"/>
        </w:rPr>
        <w:t xml:space="preserve">model development </w:t>
      </w:r>
      <w:r w:rsidR="00F418D4" w:rsidRPr="00010B8B">
        <w:rPr>
          <w:rFonts w:cstheme="minorHAnsi"/>
          <w:bCs/>
          <w:sz w:val="24"/>
          <w:szCs w:val="24"/>
        </w:rPr>
        <w:t xml:space="preserve">is </w:t>
      </w:r>
      <w:r w:rsidR="008E05EF">
        <w:rPr>
          <w:rFonts w:cstheme="minorHAnsi"/>
          <w:bCs/>
          <w:sz w:val="24"/>
          <w:szCs w:val="24"/>
        </w:rPr>
        <w:t xml:space="preserve">the requirement for </w:t>
      </w:r>
      <w:r w:rsidR="00F418D4" w:rsidRPr="00010B8B">
        <w:rPr>
          <w:rFonts w:cstheme="minorHAnsi"/>
          <w:bCs/>
          <w:sz w:val="24"/>
          <w:szCs w:val="24"/>
        </w:rPr>
        <w:t>minimal human input</w:t>
      </w:r>
      <w:r w:rsidR="005E2042">
        <w:rPr>
          <w:rFonts w:cstheme="minorHAnsi"/>
          <w:bCs/>
          <w:sz w:val="24"/>
          <w:szCs w:val="24"/>
        </w:rPr>
        <w:t xml:space="preserve">, </w:t>
      </w:r>
      <w:r w:rsidR="008E05EF">
        <w:rPr>
          <w:rFonts w:cstheme="minorHAnsi"/>
          <w:bCs/>
          <w:sz w:val="24"/>
          <w:szCs w:val="24"/>
        </w:rPr>
        <w:t xml:space="preserve">ease of </w:t>
      </w:r>
      <w:r w:rsidR="00F418D4" w:rsidRPr="00010B8B">
        <w:rPr>
          <w:rFonts w:cstheme="minorHAnsi"/>
          <w:bCs/>
          <w:sz w:val="24"/>
          <w:szCs w:val="24"/>
        </w:rPr>
        <w:t>automa</w:t>
      </w:r>
      <w:r w:rsidR="008E05EF">
        <w:rPr>
          <w:rFonts w:cstheme="minorHAnsi"/>
          <w:bCs/>
          <w:sz w:val="24"/>
          <w:szCs w:val="24"/>
        </w:rPr>
        <w:t>tion</w:t>
      </w:r>
      <w:r w:rsidR="00F418D4" w:rsidRPr="00010B8B">
        <w:rPr>
          <w:rFonts w:cstheme="minorHAnsi"/>
          <w:bCs/>
          <w:sz w:val="24"/>
          <w:szCs w:val="24"/>
        </w:rPr>
        <w:t xml:space="preserve"> and appl</w:t>
      </w:r>
      <w:r w:rsidR="008E05EF">
        <w:rPr>
          <w:rFonts w:cstheme="minorHAnsi"/>
          <w:bCs/>
          <w:sz w:val="24"/>
          <w:szCs w:val="24"/>
        </w:rPr>
        <w:t>ication</w:t>
      </w:r>
      <w:r w:rsidR="00F418D4" w:rsidRPr="00010B8B">
        <w:rPr>
          <w:rFonts w:cstheme="minorHAnsi"/>
          <w:bCs/>
          <w:sz w:val="24"/>
          <w:szCs w:val="24"/>
        </w:rPr>
        <w:t xml:space="preserve"> to a range of clinical </w:t>
      </w:r>
      <w:r w:rsidR="008E05EF">
        <w:rPr>
          <w:rFonts w:cstheme="minorHAnsi"/>
          <w:bCs/>
          <w:sz w:val="24"/>
          <w:szCs w:val="24"/>
        </w:rPr>
        <w:t>outcomes</w:t>
      </w:r>
      <w:r w:rsidR="00C945D3">
        <w:rPr>
          <w:rFonts w:cstheme="minorHAnsi"/>
          <w:bCs/>
          <w:sz w:val="24"/>
          <w:szCs w:val="24"/>
        </w:rPr>
        <w:t>.</w:t>
      </w:r>
      <w:r w:rsidR="002540C9">
        <w:rPr>
          <w:rFonts w:cstheme="minorHAnsi"/>
          <w:bCs/>
          <w:sz w:val="24"/>
          <w:szCs w:val="24"/>
        </w:rPr>
        <w:t xml:space="preserve"> </w:t>
      </w:r>
      <w:r w:rsidR="00F65455">
        <w:rPr>
          <w:rFonts w:cstheme="minorHAnsi"/>
          <w:bCs/>
          <w:sz w:val="24"/>
          <w:szCs w:val="24"/>
        </w:rPr>
        <w:t xml:space="preserve">Other studies have demonstrated </w:t>
      </w:r>
      <w:r w:rsidR="006B68D1">
        <w:rPr>
          <w:rFonts w:cstheme="minorHAnsi"/>
          <w:bCs/>
          <w:sz w:val="24"/>
          <w:szCs w:val="24"/>
        </w:rPr>
        <w:t>similar findings</w:t>
      </w:r>
      <w:r w:rsidR="009B26B4">
        <w:rPr>
          <w:rFonts w:cstheme="minorHAnsi"/>
          <w:bCs/>
          <w:sz w:val="24"/>
          <w:szCs w:val="24"/>
        </w:rPr>
        <w:t xml:space="preserve">. For </w:t>
      </w:r>
      <w:r w:rsidR="00F65455">
        <w:rPr>
          <w:rFonts w:cstheme="minorHAnsi"/>
          <w:bCs/>
          <w:sz w:val="24"/>
          <w:szCs w:val="24"/>
        </w:rPr>
        <w:t xml:space="preserve">example, </w:t>
      </w:r>
      <w:proofErr w:type="spellStart"/>
      <w:r w:rsidR="00F65455">
        <w:rPr>
          <w:rFonts w:cstheme="minorHAnsi"/>
          <w:bCs/>
          <w:sz w:val="24"/>
          <w:szCs w:val="24"/>
        </w:rPr>
        <w:t>AutoPrognosis</w:t>
      </w:r>
      <w:proofErr w:type="spellEnd"/>
      <w:r w:rsidR="00C97762">
        <w:rPr>
          <w:rFonts w:cstheme="minorHAnsi"/>
          <w:bCs/>
          <w:sz w:val="24"/>
          <w:szCs w:val="24"/>
        </w:rPr>
        <w:t xml:space="preserve"> </w:t>
      </w:r>
      <w:r w:rsidR="007A1864">
        <w:rPr>
          <w:rFonts w:cstheme="minorHAnsi"/>
          <w:bCs/>
          <w:sz w:val="24"/>
          <w:szCs w:val="24"/>
        </w:rPr>
        <w:fldChar w:fldCharType="begin" w:fldLock="1"/>
      </w:r>
      <w:r w:rsidR="002D6DBB">
        <w:rPr>
          <w:rFonts w:cstheme="minorHAnsi"/>
          <w:bCs/>
          <w:sz w:val="24"/>
          <w:szCs w:val="24"/>
        </w:rPr>
        <w:instrText>ADDIN CSL_CITATION {"citationItems":[{"id":"ITEM-1","itemData":{"ISBN":"1802.07207v1","abstract":"Clinical prognostic models derived from large-scale healthcare data can inform critical diagnostic and therapeutic decisions. To enable off-the-shelf usage of machine learning (ML) in prog-nostic research, we developed AUTOPROGNOSIS: a system for automating the design of predic-tive modeling pipelines tailored for clinical prognosis. AUTOPROGNOSIS optimizes ensembles of pipeline configurations efficiently using a novel batched Bayesian optimization (BO) algorithm that learns a low-dimensional decomposition of the pipelines' high-dimensional hyperparameter space in concurrence with the BO procedure. This is achieved by modeling the pipelines' performances as a black-box function with a Gaus-sian process prior, and modeling the \"similari-ties\" between the pipelines' baseline algorithms via a sparse additive kernel with a Dirichlet prior. Meta-learning is used to warmstart BO with external data from \"similar\" patient cohorts by calibrating the priors using an algorithm that mimics the empirical Bayes method. The system automatically explains its predictions by presenting the clinicians with logical association rules that link patients' features to predicted risk strata. We demonstrate the utility of AUTOPROGNOSIS using 10 major patient cohorts representing various aspects of cardiovascular patient care.","author":[{"dropping-particle":"","family":"Alaa","given":"Ahmed M","non-dropping-particle":"","parse-names":false,"suffix":""},{"dropping-particle":"","family":"Schaar","given":"Mihaela","non-dropping-particle":"Van Der","parse-names":false,"suffix":""}],"id":"ITEM-1","issued":{"date-parts":[["2018"]]},"title":"AutoPrognosis: Automated Clinical Prognostic Modeling via Bayesian Optimization with Structured Kernel Learning","type":"report"},"uris":["http://www.mendeley.com/documents/?uuid=262f62a3-5090-3e19-b37f-d45940e4a028"]}],"mendeley":{"formattedCitation":"[20]","plainTextFormattedCitation":"[20]","previouslyFormattedCitation":"[20]"},"properties":{"noteIndex":0},"schema":"https://github.com/citation-style-language/schema/raw/master/csl-citation.json"}</w:instrText>
      </w:r>
      <w:r w:rsidR="007A1864">
        <w:rPr>
          <w:rFonts w:cstheme="minorHAnsi"/>
          <w:bCs/>
          <w:sz w:val="24"/>
          <w:szCs w:val="24"/>
        </w:rPr>
        <w:fldChar w:fldCharType="separate"/>
      </w:r>
      <w:r w:rsidR="00686879" w:rsidRPr="00686879">
        <w:rPr>
          <w:rFonts w:cstheme="minorHAnsi"/>
          <w:bCs/>
          <w:noProof/>
          <w:sz w:val="24"/>
          <w:szCs w:val="24"/>
        </w:rPr>
        <w:t>[20]</w:t>
      </w:r>
      <w:r w:rsidR="007A1864">
        <w:rPr>
          <w:rFonts w:cstheme="minorHAnsi"/>
          <w:bCs/>
          <w:sz w:val="24"/>
          <w:szCs w:val="24"/>
        </w:rPr>
        <w:fldChar w:fldCharType="end"/>
      </w:r>
      <w:r w:rsidR="00F65455">
        <w:rPr>
          <w:rFonts w:cstheme="minorHAnsi"/>
          <w:bCs/>
          <w:sz w:val="24"/>
          <w:szCs w:val="24"/>
        </w:rPr>
        <w:t xml:space="preserve"> </w:t>
      </w:r>
      <w:r w:rsidR="009B26B4">
        <w:rPr>
          <w:rFonts w:cstheme="minorHAnsi"/>
          <w:bCs/>
          <w:sz w:val="24"/>
          <w:szCs w:val="24"/>
        </w:rPr>
        <w:t xml:space="preserve">is an </w:t>
      </w:r>
      <w:r w:rsidR="00F65455">
        <w:rPr>
          <w:rFonts w:cstheme="minorHAnsi"/>
          <w:bCs/>
          <w:sz w:val="24"/>
          <w:szCs w:val="24"/>
        </w:rPr>
        <w:t xml:space="preserve">end-to-end </w:t>
      </w:r>
      <w:r w:rsidR="009B26B4">
        <w:rPr>
          <w:rFonts w:cstheme="minorHAnsi"/>
          <w:bCs/>
          <w:sz w:val="24"/>
          <w:szCs w:val="24"/>
        </w:rPr>
        <w:lastRenderedPageBreak/>
        <w:t xml:space="preserve">workflow for complete </w:t>
      </w:r>
      <w:r w:rsidR="00F65455">
        <w:rPr>
          <w:rFonts w:cstheme="minorHAnsi"/>
          <w:bCs/>
          <w:sz w:val="24"/>
          <w:szCs w:val="24"/>
        </w:rPr>
        <w:t xml:space="preserve">ML </w:t>
      </w:r>
      <w:r w:rsidR="00D609FF">
        <w:rPr>
          <w:rFonts w:cstheme="minorHAnsi"/>
          <w:bCs/>
          <w:sz w:val="24"/>
          <w:szCs w:val="24"/>
        </w:rPr>
        <w:t xml:space="preserve">automation </w:t>
      </w:r>
      <w:r w:rsidR="00F65455">
        <w:rPr>
          <w:rFonts w:cstheme="minorHAnsi"/>
          <w:bCs/>
          <w:sz w:val="24"/>
          <w:szCs w:val="24"/>
        </w:rPr>
        <w:t xml:space="preserve">and has </w:t>
      </w:r>
      <w:r w:rsidR="00823243">
        <w:rPr>
          <w:rFonts w:cstheme="minorHAnsi"/>
          <w:bCs/>
          <w:sz w:val="24"/>
          <w:szCs w:val="24"/>
        </w:rPr>
        <w:t>shown improvement</w:t>
      </w:r>
      <w:r w:rsidR="009A3D56">
        <w:rPr>
          <w:rFonts w:cstheme="minorHAnsi"/>
          <w:bCs/>
          <w:sz w:val="24"/>
          <w:szCs w:val="24"/>
        </w:rPr>
        <w:t>s</w:t>
      </w:r>
      <w:r w:rsidR="00823243">
        <w:rPr>
          <w:rFonts w:cstheme="minorHAnsi"/>
          <w:bCs/>
          <w:sz w:val="24"/>
          <w:szCs w:val="24"/>
        </w:rPr>
        <w:t xml:space="preserve"> in p</w:t>
      </w:r>
      <w:r w:rsidR="00F65455">
        <w:rPr>
          <w:rFonts w:cstheme="minorHAnsi"/>
          <w:bCs/>
          <w:sz w:val="24"/>
          <w:szCs w:val="24"/>
        </w:rPr>
        <w:t xml:space="preserve">rediction of </w:t>
      </w:r>
      <w:r w:rsidR="00721695">
        <w:rPr>
          <w:rFonts w:cstheme="minorHAnsi"/>
          <w:bCs/>
          <w:sz w:val="24"/>
          <w:szCs w:val="24"/>
        </w:rPr>
        <w:t xml:space="preserve">cardiovascular disease </w:t>
      </w:r>
      <w:r w:rsidR="00721695">
        <w:rPr>
          <w:rFonts w:cstheme="minorHAnsi"/>
          <w:bCs/>
          <w:sz w:val="24"/>
          <w:szCs w:val="24"/>
        </w:rPr>
        <w:fldChar w:fldCharType="begin" w:fldLock="1"/>
      </w:r>
      <w:r w:rsidR="002D6DBB">
        <w:rPr>
          <w:rFonts w:cstheme="minorHAnsi"/>
          <w:bCs/>
          <w:sz w:val="24"/>
          <w:szCs w:val="24"/>
        </w:rPr>
        <w:instrText>ADDIN CSL_CITATION {"citationItems":[{"id":"ITEM-1","itemData":{"DOI":"10.1371/journal.pone.0213653","ISSN":"1932-6203","abstract":"Background Identifying people at risk of cardiovascular diseases (CVD) is a cornerstone of preventative cardiology. Risk prediction models currently recommended by clinical guidelines are typically based on a limited number of predictors with sub-optimal performance across all patient groups. Data-driven techniques based on machine learning (ML) might improve the performance of risk predictions by agnostically discovering novel risk predictors and learning the complex interactions between them. We tested (1) whether ML techniques based on a state-of-the-art automated ML framework (AutoPrognosis) could improve CVD risk prediction compared to traditional approaches, and (2) whether considering non-traditional variables could increase the accuracy of CVD risk predictions. Methods and findings Using data on 423,604 participants without CVD at baseline in UK Biobank, we developed a ML-based model for predicting CVD risk based on 473 available variables. Our ML-based model was derived using AutoPrognosis, an algorithmic tool that automatically selects and tunes ensembles of ML modeling pipelines (comprising data imputation, feature processing, classification and calibration algorithms). We compared our model with a well-established risk prediction algorithm based on conventional CVD risk factors (Framingham score), a Cox proportional hazards (PH) model based on familiar risk factors (i.e, age, gender, smoking status, systolic blood pressure, history of diabetes, reception of treatments for hypertension and body mass index), and a Cox PH model based on all of the 473 available variables. Predictive performances were assessed using area under the receiver operating characteristic curve (AUC-ROC). Overall, our AutoPrognosis model improved risk prediction (AUC-ROC: 0.774, 95% CI: 0.768-0.780) compared to Framingham score (AUC-ROC: 0.724, 95% CI: 0.720-0.728, p &lt; 0.001), Cox PH model with conventional risk factors (AUC-ROC: 0.734, 95% CI: 0.729-0.739, p &lt; 0.001), and Cox PH model with all UK Biobank variables (AUC-ROC: 0.758, 95% CI: 0.753-0.763, p &lt; 0.001). Out of 4,801 CVD cases recorded within 5 years of baseline, AutoPrognosis was able to correctly predict 368 more cases compared to the Framingham score. Our AutoPrognosis model included predictors that are not usually considered in existing risk prediction models, such as the individuals’ usual walking pace and their self-reported overall health rating. Furthermore, our model improved risk prediction in potent…","author":[{"dropping-particle":"","family":"Alaa","given":"Ahmed M.","non-dropping-particle":"","parse-names":false,"suffix":""},{"dropping-particle":"","family":"Bolton","given":"Thomas","non-dropping-particle":"","parse-names":false,"suffix":""},{"dropping-particle":"","family":"Angelantonio","given":"Emanuele","non-dropping-particle":"Di","parse-names":false,"suffix":""},{"dropping-particle":"","family":"Rudd","given":"James H. F.","non-dropping-particle":"","parse-names":false,"suffix":""},{"dropping-particle":"","family":"Schaar","given":"Mihaela","non-dropping-particle":"van der","parse-names":false,"suffix":""}],"container-title":"PLOS ONE","editor":[{"dropping-particle":"","family":"Aalto-Setala","given":"Katriina","non-dropping-particle":"","parse-names":false,"suffix":""}],"id":"ITEM-1","issue":"5","issued":{"date-parts":[["2019","5","15"]]},"page":"e0213653","publisher":"Public Library of Science","title":"Cardiovascular disease risk prediction using automated machine learning: A prospective study of 423,604 UK Biobank participants","type":"article-journal","volume":"14"},"uris":["http://www.mendeley.com/documents/?uuid=70aca024-3eb4-3509-924e-bcfbf5d95580"]}],"mendeley":{"formattedCitation":"[21]","plainTextFormattedCitation":"[21]","previouslyFormattedCitation":"[21]"},"properties":{"noteIndex":0},"schema":"https://github.com/citation-style-language/schema/raw/master/csl-citation.json"}</w:instrText>
      </w:r>
      <w:r w:rsidR="00721695">
        <w:rPr>
          <w:rFonts w:cstheme="minorHAnsi"/>
          <w:bCs/>
          <w:sz w:val="24"/>
          <w:szCs w:val="24"/>
        </w:rPr>
        <w:fldChar w:fldCharType="separate"/>
      </w:r>
      <w:r w:rsidR="00686879" w:rsidRPr="00686879">
        <w:rPr>
          <w:rFonts w:cstheme="minorHAnsi"/>
          <w:bCs/>
          <w:noProof/>
          <w:sz w:val="24"/>
          <w:szCs w:val="24"/>
        </w:rPr>
        <w:t>[21]</w:t>
      </w:r>
      <w:r w:rsidR="00721695">
        <w:rPr>
          <w:rFonts w:cstheme="minorHAnsi"/>
          <w:bCs/>
          <w:sz w:val="24"/>
          <w:szCs w:val="24"/>
        </w:rPr>
        <w:fldChar w:fldCharType="end"/>
      </w:r>
      <w:r w:rsidR="00721695">
        <w:rPr>
          <w:rFonts w:cstheme="minorHAnsi"/>
          <w:bCs/>
          <w:sz w:val="24"/>
          <w:szCs w:val="24"/>
        </w:rPr>
        <w:t xml:space="preserve"> and </w:t>
      </w:r>
      <w:r w:rsidR="00DA58BB">
        <w:rPr>
          <w:rFonts w:cstheme="minorHAnsi"/>
          <w:bCs/>
          <w:sz w:val="24"/>
          <w:szCs w:val="24"/>
        </w:rPr>
        <w:t xml:space="preserve">survival </w:t>
      </w:r>
      <w:r w:rsidR="00721695">
        <w:rPr>
          <w:rFonts w:cstheme="minorHAnsi"/>
          <w:bCs/>
          <w:sz w:val="24"/>
          <w:szCs w:val="24"/>
        </w:rPr>
        <w:t xml:space="preserve">of </w:t>
      </w:r>
      <w:r w:rsidR="00F65455">
        <w:rPr>
          <w:rFonts w:cstheme="minorHAnsi"/>
          <w:bCs/>
          <w:sz w:val="24"/>
          <w:szCs w:val="24"/>
        </w:rPr>
        <w:t>cystic fibrosis</w:t>
      </w:r>
      <w:r w:rsidR="00DA58BB">
        <w:rPr>
          <w:rFonts w:cstheme="minorHAnsi"/>
          <w:bCs/>
          <w:sz w:val="24"/>
          <w:szCs w:val="24"/>
        </w:rPr>
        <w:t xml:space="preserve"> patients</w:t>
      </w:r>
      <w:r w:rsidR="004B0E8D">
        <w:rPr>
          <w:rFonts w:cstheme="minorHAnsi"/>
          <w:bCs/>
          <w:sz w:val="24"/>
          <w:szCs w:val="24"/>
        </w:rPr>
        <w:t xml:space="preserve"> </w:t>
      </w:r>
      <w:r w:rsidR="004B0E8D">
        <w:rPr>
          <w:rFonts w:cstheme="minorHAnsi"/>
          <w:bCs/>
          <w:sz w:val="24"/>
          <w:szCs w:val="24"/>
        </w:rPr>
        <w:fldChar w:fldCharType="begin" w:fldLock="1"/>
      </w:r>
      <w:r w:rsidR="002D6DBB">
        <w:rPr>
          <w:rFonts w:cstheme="minorHAnsi"/>
          <w:bCs/>
          <w:sz w:val="24"/>
          <w:szCs w:val="24"/>
        </w:rPr>
        <w:instrText>ADDIN CSL_CITATION {"citationItems":[{"id":"ITEM-1","itemData":{"DOI":"10.1038/s41598-018-29523-2","ISSN":"20452322","PMID":"30050169","abstract":"Accurate prediction of survival for cystic fibrosis (CF) patients is instrumental in establishing the optimal timing for referring patients with terminal respiratory failure for lung transplantation (LT). Current practice considers referring patients for LT evaluation once the forced expiratory volume (FEV1) drops below 30% of its predicted nominal value. While FEV1 is indeed a strong predictor of CF-related mortality, we hypothesized that the survival behavior of CF patients exhibits a lot more heterogeneity. To this end, we developed an algorithmic framework, which we call AutoPrognosis, that leverages the power of machine learning to automate the process of constructing clinical prognostic models, and used it to build a prognostic model for CF using data from a contemporary cohort that involved 99% of the CF population in the UK. AutoPrognosis uses Bayesian optimization techniques to automate the process of configuring ensembles of machine learning pipelines, which involve imputation, feature processing, classification and calibration algorithms. Because it is automated, it can be used by clinical researchers to build prognostic models without the need for in-depth knowledge of machine learning. Our experiments revealed that the accuracy of the model learned by AutoPrognosis is superior to that of existing guidelines and other competing models.","author":[{"dropping-particle":"","family":"Alaa","given":"Ahmed M.","non-dropping-particle":"","parse-names":false,"suffix":""},{"dropping-particle":"","family":"Schaar","given":"Mihaela","non-dropping-particle":"van der","parse-names":false,"suffix":""}],"container-title":"Scientific Reports","id":"ITEM-1","issue":"1","issued":{"date-parts":[["2018","12","1"]]},"page":"11242","publisher":"Nature Publishing Group","title":"Prognostication and Risk Factors for Cystic Fibrosis via Automated Machine Learning","type":"article-journal","volume":"8"},"uris":["http://www.mendeley.com/documents/?uuid=1eca7a13-8063-3100-8db4-b691b12146f9"]}],"mendeley":{"formattedCitation":"[22]","plainTextFormattedCitation":"[22]","previouslyFormattedCitation":"[22]"},"properties":{"noteIndex":0},"schema":"https://github.com/citation-style-language/schema/raw/master/csl-citation.json"}</w:instrText>
      </w:r>
      <w:r w:rsidR="004B0E8D">
        <w:rPr>
          <w:rFonts w:cstheme="minorHAnsi"/>
          <w:bCs/>
          <w:sz w:val="24"/>
          <w:szCs w:val="24"/>
        </w:rPr>
        <w:fldChar w:fldCharType="separate"/>
      </w:r>
      <w:r w:rsidR="00686879" w:rsidRPr="00686879">
        <w:rPr>
          <w:rFonts w:cstheme="minorHAnsi"/>
          <w:bCs/>
          <w:noProof/>
          <w:sz w:val="24"/>
          <w:szCs w:val="24"/>
        </w:rPr>
        <w:t>[22]</w:t>
      </w:r>
      <w:r w:rsidR="004B0E8D">
        <w:rPr>
          <w:rFonts w:cstheme="minorHAnsi"/>
          <w:bCs/>
          <w:sz w:val="24"/>
          <w:szCs w:val="24"/>
        </w:rPr>
        <w:fldChar w:fldCharType="end"/>
      </w:r>
      <w:r w:rsidR="00F65455">
        <w:rPr>
          <w:rFonts w:cstheme="minorHAnsi"/>
          <w:bCs/>
          <w:sz w:val="24"/>
          <w:szCs w:val="24"/>
        </w:rPr>
        <w:t xml:space="preserve"> </w:t>
      </w:r>
      <w:r w:rsidR="00794E0C">
        <w:rPr>
          <w:rFonts w:cstheme="minorHAnsi"/>
          <w:bCs/>
          <w:sz w:val="24"/>
          <w:szCs w:val="24"/>
        </w:rPr>
        <w:t>over</w:t>
      </w:r>
      <w:r w:rsidR="00804C58">
        <w:rPr>
          <w:rFonts w:cstheme="minorHAnsi"/>
          <w:bCs/>
          <w:sz w:val="24"/>
          <w:szCs w:val="24"/>
        </w:rPr>
        <w:t xml:space="preserve"> </w:t>
      </w:r>
      <w:r w:rsidR="00794E0C">
        <w:rPr>
          <w:rFonts w:cstheme="minorHAnsi"/>
          <w:bCs/>
          <w:sz w:val="24"/>
          <w:szCs w:val="24"/>
        </w:rPr>
        <w:t xml:space="preserve">existing models and </w:t>
      </w:r>
      <w:r w:rsidR="006B68D1">
        <w:rPr>
          <w:rFonts w:cstheme="minorHAnsi"/>
          <w:bCs/>
          <w:sz w:val="24"/>
          <w:szCs w:val="24"/>
        </w:rPr>
        <w:t xml:space="preserve">clinical </w:t>
      </w:r>
      <w:r w:rsidR="00794E0C">
        <w:rPr>
          <w:rFonts w:cstheme="minorHAnsi"/>
          <w:bCs/>
          <w:sz w:val="24"/>
          <w:szCs w:val="24"/>
        </w:rPr>
        <w:t>guidelines</w:t>
      </w:r>
      <w:r w:rsidR="00F65455">
        <w:rPr>
          <w:rFonts w:cstheme="minorHAnsi"/>
          <w:bCs/>
          <w:sz w:val="24"/>
          <w:szCs w:val="24"/>
        </w:rPr>
        <w:t>.</w:t>
      </w:r>
      <w:r w:rsidR="005D5998">
        <w:rPr>
          <w:rFonts w:cstheme="minorHAnsi"/>
          <w:bCs/>
          <w:sz w:val="24"/>
          <w:szCs w:val="24"/>
        </w:rPr>
        <w:t xml:space="preserve"> </w:t>
      </w:r>
      <w:r w:rsidR="009B145B">
        <w:rPr>
          <w:rFonts w:cstheme="minorHAnsi"/>
          <w:bCs/>
          <w:sz w:val="24"/>
          <w:szCs w:val="24"/>
        </w:rPr>
        <w:t>Simpler strategies</w:t>
      </w:r>
      <w:r w:rsidR="00442BCC">
        <w:rPr>
          <w:rFonts w:cstheme="minorHAnsi"/>
          <w:bCs/>
          <w:sz w:val="24"/>
          <w:szCs w:val="24"/>
        </w:rPr>
        <w:t xml:space="preserve"> </w:t>
      </w:r>
      <w:r w:rsidR="00F051F0">
        <w:rPr>
          <w:rFonts w:cstheme="minorHAnsi"/>
          <w:bCs/>
          <w:sz w:val="24"/>
          <w:szCs w:val="24"/>
        </w:rPr>
        <w:t xml:space="preserve">similar to </w:t>
      </w:r>
      <w:r w:rsidR="00096C25">
        <w:rPr>
          <w:rFonts w:cstheme="minorHAnsi"/>
          <w:bCs/>
          <w:sz w:val="24"/>
          <w:szCs w:val="24"/>
        </w:rPr>
        <w:t xml:space="preserve">those </w:t>
      </w:r>
      <w:r w:rsidR="000E2A79">
        <w:rPr>
          <w:rFonts w:cstheme="minorHAnsi"/>
          <w:bCs/>
          <w:sz w:val="24"/>
          <w:szCs w:val="24"/>
        </w:rPr>
        <w:t xml:space="preserve">described here have also </w:t>
      </w:r>
      <w:r w:rsidR="009B145B">
        <w:rPr>
          <w:rFonts w:cstheme="minorHAnsi"/>
          <w:bCs/>
          <w:sz w:val="24"/>
          <w:szCs w:val="24"/>
        </w:rPr>
        <w:t>show</w:t>
      </w:r>
      <w:r w:rsidR="000E2A79">
        <w:rPr>
          <w:rFonts w:cstheme="minorHAnsi"/>
          <w:bCs/>
          <w:sz w:val="24"/>
          <w:szCs w:val="24"/>
        </w:rPr>
        <w:t>n</w:t>
      </w:r>
      <w:r w:rsidR="009B145B">
        <w:rPr>
          <w:rFonts w:cstheme="minorHAnsi"/>
          <w:bCs/>
          <w:sz w:val="24"/>
          <w:szCs w:val="24"/>
        </w:rPr>
        <w:t xml:space="preserve"> benefit</w:t>
      </w:r>
      <w:r w:rsidR="00110FD3">
        <w:rPr>
          <w:rFonts w:cstheme="minorHAnsi"/>
          <w:bCs/>
          <w:sz w:val="24"/>
          <w:szCs w:val="24"/>
        </w:rPr>
        <w:t>;</w:t>
      </w:r>
      <w:r w:rsidR="00DF52BD">
        <w:rPr>
          <w:rFonts w:cstheme="minorHAnsi"/>
          <w:bCs/>
          <w:sz w:val="24"/>
          <w:szCs w:val="24"/>
        </w:rPr>
        <w:t xml:space="preserve"> </w:t>
      </w:r>
      <w:r w:rsidR="00710682">
        <w:rPr>
          <w:rFonts w:cstheme="minorHAnsi"/>
          <w:bCs/>
          <w:sz w:val="24"/>
          <w:szCs w:val="24"/>
        </w:rPr>
        <w:t>e</w:t>
      </w:r>
      <w:r w:rsidR="005D5998">
        <w:rPr>
          <w:rFonts w:cstheme="minorHAnsi"/>
          <w:bCs/>
          <w:sz w:val="24"/>
          <w:szCs w:val="24"/>
        </w:rPr>
        <w:t xml:space="preserve">lastic-net regression </w:t>
      </w:r>
      <w:r w:rsidR="00710682">
        <w:rPr>
          <w:rFonts w:cstheme="minorHAnsi"/>
          <w:bCs/>
          <w:sz w:val="24"/>
          <w:szCs w:val="24"/>
        </w:rPr>
        <w:t xml:space="preserve">applied to </w:t>
      </w:r>
      <w:r w:rsidR="005D5998">
        <w:rPr>
          <w:rFonts w:cstheme="minorHAnsi"/>
          <w:bCs/>
          <w:sz w:val="24"/>
          <w:szCs w:val="24"/>
        </w:rPr>
        <w:t xml:space="preserve">prediction of </w:t>
      </w:r>
      <w:r w:rsidR="009B145B">
        <w:rPr>
          <w:rFonts w:cstheme="minorHAnsi"/>
          <w:bCs/>
          <w:sz w:val="24"/>
          <w:szCs w:val="24"/>
        </w:rPr>
        <w:t>pregnancy</w:t>
      </w:r>
      <w:r w:rsidR="005D5998">
        <w:rPr>
          <w:rFonts w:cstheme="minorHAnsi"/>
          <w:bCs/>
          <w:sz w:val="24"/>
          <w:szCs w:val="24"/>
        </w:rPr>
        <w:t xml:space="preserve"> outcomes using high</w:t>
      </w:r>
      <w:r w:rsidR="00A211AB">
        <w:rPr>
          <w:rFonts w:cstheme="minorHAnsi"/>
          <w:bCs/>
          <w:sz w:val="24"/>
          <w:szCs w:val="24"/>
        </w:rPr>
        <w:t>-</w:t>
      </w:r>
      <w:r w:rsidR="005D5998">
        <w:rPr>
          <w:rFonts w:cstheme="minorHAnsi"/>
          <w:bCs/>
          <w:sz w:val="24"/>
          <w:szCs w:val="24"/>
        </w:rPr>
        <w:t xml:space="preserve">dimensional </w:t>
      </w:r>
      <w:r w:rsidR="00217BF1">
        <w:rPr>
          <w:rFonts w:cstheme="minorHAnsi"/>
          <w:bCs/>
          <w:sz w:val="24"/>
          <w:szCs w:val="24"/>
        </w:rPr>
        <w:t xml:space="preserve">metabolomic </w:t>
      </w:r>
      <w:r w:rsidR="005D5998">
        <w:rPr>
          <w:rFonts w:cstheme="minorHAnsi"/>
          <w:bCs/>
          <w:sz w:val="24"/>
          <w:szCs w:val="24"/>
        </w:rPr>
        <w:t>data</w:t>
      </w:r>
      <w:r w:rsidR="00E13A3A">
        <w:rPr>
          <w:rFonts w:cstheme="minorHAnsi"/>
          <w:bCs/>
          <w:sz w:val="24"/>
          <w:szCs w:val="24"/>
        </w:rPr>
        <w:t xml:space="preserve"> improved discrimination over clinical features alone</w:t>
      </w:r>
      <w:r w:rsidR="005D5998">
        <w:rPr>
          <w:rFonts w:cstheme="minorHAnsi"/>
          <w:bCs/>
          <w:sz w:val="24"/>
          <w:szCs w:val="24"/>
        </w:rPr>
        <w:t xml:space="preserve"> </w:t>
      </w:r>
      <w:r w:rsidR="005D5998">
        <w:rPr>
          <w:rFonts w:cstheme="minorHAnsi"/>
          <w:bCs/>
          <w:sz w:val="24"/>
          <w:szCs w:val="24"/>
        </w:rPr>
        <w:fldChar w:fldCharType="begin" w:fldLock="1"/>
      </w:r>
      <w:r w:rsidR="002D6DBB">
        <w:rPr>
          <w:rFonts w:cstheme="minorHAnsi"/>
          <w:bCs/>
          <w:sz w:val="24"/>
          <w:szCs w:val="24"/>
        </w:rPr>
        <w:instrText>ADDIN CSL_CITATION {"citationItems":[{"id":"ITEM-1","itemData":{"DOI":"10.1186/s12916-020-01819-z","ISSN":"17417015","PMID":"33222689","abstract":"Background: Prediction of pregnancy-related disorders is usually done based on established and easily measured risk factors. Recent advances in metabolomics may provide earlier and more accurate prediction of women at risk of pregnancy-related disorders. Methods: We used data collected from women in the Born in Bradford (BiB; n = 8212) and UK Pregnancies Better Eating and Activity Trial (UPBEAT; n = 859) studies to create and validate prediction models for pregnancy-related disorders. These were gestational diabetes mellitus (GDM), hypertensive disorders of pregnancy (HDP), small for gestational age (SGA), large for gestational age (LGA) and preterm birth (PTB). We used ten-fold cross-validation and penalised regression to create prediction models. We compared the predictive performance of (1) risk factors (maternal age, pregnancy smoking, body mass index (BMI), ethnicity and parity) to (2) nuclear magnetic resonance-derived metabolites (N = 156 quantified metabolites, collected at 24–28 weeks gestation) and (3) combined risk factors and metabolites. The multi-ethnic BiB cohort was used for training and testing the models, with independent validation conducted in UPBEAT, a multi-ethnic study of obese pregnant women. Results: Maternal age, pregnancy smoking, BMI, ethnicity and parity were retained in the combined risk factor and metabolite models for all outcomes apart from PTB, which did not include maternal age. In addition, 147, 33, 96, 51 and 14 of the 156 metabolite traits were retained in the combined risk factor and metabolite model for GDM, HDP, SGA, LGA and PTB, respectively. These include cholesterol and triglycerides in very low-density lipoproteins (VLDL) in the models predicting GDM, HDP, SGA and LGA, and monounsaturated fatty acids (MUFA), ratios of MUFA to omega 3 fatty acids and total fatty acids, and a ratio of apolipoprotein B to apolipoprotein A-1 (APOA:APOB1) were retained predictors for GDM and LGA. In BiB, discrimination for GDM, HDP, LGA and SGA was improved in the combined risk factors and metabolites models. Risk factor area under the curve (AUC 95% confidence interval (CI)): GDM (0.69 (0.64, 0.73)), HDP (0.74 (0.70, 0.78)) and LGA (0.71 (0.66, 0.75)), and SGA (0.59 (0.56, 0.63)). Combined risk factor and metabolite models AUC 95% (CI): GDM (0.78 (0.74, 0.81)), HDP (0.76 (0.73, 0.79)) and LGA (0.75 (0.70, 0.79)), and SGA (0.66 (0.63, 0.70)). For GDM, HDP and LGA, but not SGA, calibration was good for a combined risk factor and me…","author":[{"dropping-particle":"","family":"McBride","given":"Nancy","non-dropping-particle":"","parse-names":false,"suffix":""},{"dropping-particle":"","family":"Yousefi","given":"Paul","non-dropping-particle":"","parse-names":false,"suffix":""},{"dropping-particle":"","family":"White","given":"Sara L.","non-dropping-particle":"","parse-names":false,"suffix":""},{"dropping-particle":"","family":"Poston","given":"Lucilla","non-dropping-particle":"","parse-names":false,"suffix":""},{"dropping-particle":"","family":"Farrar","given":"Diane","non-dropping-particle":"","parse-names":false,"suffix":""},{"dropping-particle":"","family":"Sattar","given":"Naveed","non-dropping-particle":"","parse-names":false,"suffix":""},{"dropping-particle":"","family":"Nelson","given":"Scott M.","non-dropping-particle":"","parse-names":false,"suffix":""},{"dropping-particle":"","family":"Wright","given":"John","non-dropping-particle":"","parse-names":false,"suffix":""},{"dropping-particle":"","family":"Mason","given":"Dan","non-dropping-particle":"","parse-names":false,"suffix":""},{"dropping-particle":"","family":"Suderman","given":"Matthew","non-dropping-particle":"","parse-names":false,"suffix":""},{"dropping-particle":"","family":"Relton","given":"Caroline","non-dropping-particle":"","parse-names":false,"suffix":""},{"dropping-particle":"","family":"Lawlor","given":"Deborah A.","non-dropping-particle":"","parse-names":false,"suffix":""}],"container-title":"BMC Medicine","id":"ITEM-1","issue":"1","issued":{"date-parts":[["2020","12","1"]]},"page":"366","publisher":"BioMed Central Ltd","title":"Do nuclear magnetic resonance (NMR)-based metabolomics improve the prediction of pregnancy-related disorders? Findings from a UK birth cohort with independent validation","type":"article-journal","volume":"18"},"uris":["http://www.mendeley.com/documents/?uuid=46de139d-0be3-39c6-93a4-21eee3b8db5c"]}],"mendeley":{"formattedCitation":"[23]","plainTextFormattedCitation":"[23]","previouslyFormattedCitation":"[23]"},"properties":{"noteIndex":0},"schema":"https://github.com/citation-style-language/schema/raw/master/csl-citation.json"}</w:instrText>
      </w:r>
      <w:r w:rsidR="005D5998">
        <w:rPr>
          <w:rFonts w:cstheme="minorHAnsi"/>
          <w:bCs/>
          <w:sz w:val="24"/>
          <w:szCs w:val="24"/>
        </w:rPr>
        <w:fldChar w:fldCharType="separate"/>
      </w:r>
      <w:r w:rsidR="00686879" w:rsidRPr="00686879">
        <w:rPr>
          <w:rFonts w:cstheme="minorHAnsi"/>
          <w:bCs/>
          <w:noProof/>
          <w:sz w:val="24"/>
          <w:szCs w:val="24"/>
        </w:rPr>
        <w:t>[23]</w:t>
      </w:r>
      <w:r w:rsidR="005D5998">
        <w:rPr>
          <w:rFonts w:cstheme="minorHAnsi"/>
          <w:bCs/>
          <w:sz w:val="24"/>
          <w:szCs w:val="24"/>
        </w:rPr>
        <w:fldChar w:fldCharType="end"/>
      </w:r>
      <w:r w:rsidR="005D5998">
        <w:rPr>
          <w:rFonts w:cstheme="minorHAnsi"/>
          <w:bCs/>
          <w:sz w:val="24"/>
          <w:szCs w:val="24"/>
        </w:rPr>
        <w:t>.</w:t>
      </w:r>
    </w:p>
    <w:p w14:paraId="7F3401B7" w14:textId="77777777" w:rsidR="00C945D3" w:rsidRDefault="00C945D3" w:rsidP="00C945D3">
      <w:pPr>
        <w:pStyle w:val="CommentText"/>
        <w:spacing w:after="0"/>
        <w:rPr>
          <w:rFonts w:cstheme="minorHAnsi"/>
          <w:bCs/>
        </w:rPr>
      </w:pPr>
    </w:p>
    <w:p w14:paraId="07F70296" w14:textId="236F3401" w:rsidR="00E06882" w:rsidRDefault="00E65E81" w:rsidP="00F418D4">
      <w:pPr>
        <w:rPr>
          <w:rFonts w:cstheme="minorHAnsi"/>
          <w:bCs/>
        </w:rPr>
      </w:pPr>
      <w:r>
        <w:rPr>
          <w:rFonts w:cstheme="minorHAnsi"/>
          <w:bCs/>
        </w:rPr>
        <w:t>L</w:t>
      </w:r>
      <w:r w:rsidR="00F418D4" w:rsidRPr="00F418D4">
        <w:rPr>
          <w:rFonts w:cstheme="minorHAnsi"/>
          <w:bCs/>
        </w:rPr>
        <w:t>ogistic regression was among the best</w:t>
      </w:r>
      <w:r w:rsidR="00243F7A">
        <w:rPr>
          <w:rFonts w:cstheme="minorHAnsi"/>
          <w:bCs/>
        </w:rPr>
        <w:t xml:space="preserve"> performing</w:t>
      </w:r>
      <w:r w:rsidR="00F418D4" w:rsidRPr="00F418D4">
        <w:rPr>
          <w:rFonts w:cstheme="minorHAnsi"/>
          <w:bCs/>
        </w:rPr>
        <w:t xml:space="preserve"> </w:t>
      </w:r>
      <w:r w:rsidR="006A5511">
        <w:rPr>
          <w:rFonts w:cstheme="minorHAnsi"/>
          <w:bCs/>
        </w:rPr>
        <w:t>classifiers</w:t>
      </w:r>
      <w:r w:rsidR="00F418D4" w:rsidRPr="00F418D4">
        <w:rPr>
          <w:rFonts w:cstheme="minorHAnsi"/>
          <w:bCs/>
        </w:rPr>
        <w:t xml:space="preserve"> </w:t>
      </w:r>
      <w:r w:rsidR="004D0F85">
        <w:rPr>
          <w:rFonts w:cstheme="minorHAnsi"/>
          <w:bCs/>
        </w:rPr>
        <w:t>in this study</w:t>
      </w:r>
      <w:r w:rsidR="00C77AA3">
        <w:rPr>
          <w:rFonts w:cstheme="minorHAnsi"/>
          <w:bCs/>
        </w:rPr>
        <w:t xml:space="preserve">, this </w:t>
      </w:r>
      <w:r w:rsidR="00D82576">
        <w:rPr>
          <w:rFonts w:cstheme="minorHAnsi"/>
          <w:bCs/>
        </w:rPr>
        <w:t xml:space="preserve">finding is </w:t>
      </w:r>
      <w:r w:rsidR="00C77AA3">
        <w:rPr>
          <w:rFonts w:cstheme="minorHAnsi"/>
          <w:bCs/>
        </w:rPr>
        <w:t xml:space="preserve">consistent with a systematic review of ML classifiers </w:t>
      </w:r>
      <w:r w:rsidR="00C77AA3">
        <w:rPr>
          <w:rFonts w:cstheme="minorHAnsi"/>
          <w:bCs/>
        </w:rPr>
        <w:fldChar w:fldCharType="begin" w:fldLock="1"/>
      </w:r>
      <w:r w:rsidR="002D6DBB">
        <w:rPr>
          <w:rFonts w:cstheme="minorHAnsi"/>
          <w:bCs/>
        </w:rPr>
        <w:instrText>ADDIN CSL_CITATION {"citationItems":[{"id":"ITEM-1","itemData":{"DOI":"10.1016/j.jclinepi.2019.02.004","ISSN":"18785921","PMID":"30763612","abstract":"Objectives: The objective of this study was to compare performance of logistic regression (LR) with machine learning (ML) for clinical prediction modeling in the literature. Study Design and Setting: We conducted a Medline literature search (1/2016 to 8/2017) and extracted comparisons between LR and ML models for binary outcomes. Results: We included 71 of 927 studies. The median sample size was 1,250 (range 72–3,994,872), with 19 predictors considered (range 5–563) and eight events per predictor (range 0.3–6,697). The most common ML methods were classification trees, random forests, artificial neural networks, and support vector machines. In 48 (68%) studies, we observed potential bias in the validation procedures. Sixty-four (90%) studies used the area under the receiver operating characteristic curve (AUC) to assess discrimination. Calibration was not addressed in 56 (79%) studies. We identified 282 comparisons between an LR and ML model (AUC range, 0.52–0.99). For 145 comparisons at low risk of bias, the difference in logit(AUC) between LR and ML was 0.00 (95% confidence interval, −0.18 to 0.18). For 137 comparisons at high risk of bias, logit(AUC) was 0.34 (0.20–0.47) higher for ML. Conclusion: We found no evidence of superior performance of ML over LR. Improvements in methodology and reporting are needed for studies that compare modeling algorithms.","author":[{"dropping-particle":"","family":"Christodoulou","given":"Evangelia","non-dropping-particle":"","parse-names":false,"suffix":""},{"dropping-particle":"","family":"Ma","given":"Jie","non-dropping-particle":"","parse-names":false,"suffix":""},{"dropping-particle":"","family":"Collins","given":"Gary S.","non-dropping-particle":"","parse-names":false,"suffix":""},{"dropping-particle":"","family":"Steyerberg","given":"Ewout W.","non-dropping-particle":"","parse-names":false,"suffix":""},{"dropping-particle":"","family":"Verbakel","given":"Jan Y.","non-dropping-particle":"","parse-names":false,"suffix":""},{"dropping-particle":"","family":"Calster","given":"Ben","non-dropping-particle":"Van","parse-names":false,"suffix":""}],"container-title":"Journal of Clinical Epidemiology","id":"ITEM-1","issued":{"date-parts":[["2019","6","1"]]},"page":"12-22","publisher":"Elsevier USA","title":"A systematic review shows no performance benefit of machine learning over logistic regression for clinical prediction models","type":"article","volume":"110"},"uris":["http://www.mendeley.com/documents/?uuid=ff73b15b-5233-3d5a-879d-200526f7c0a7"]}],"mendeley":{"formattedCitation":"[24]","plainTextFormattedCitation":"[24]","previouslyFormattedCitation":"[24]"},"properties":{"noteIndex":0},"schema":"https://github.com/citation-style-language/schema/raw/master/csl-citation.json"}</w:instrText>
      </w:r>
      <w:r w:rsidR="00C77AA3">
        <w:rPr>
          <w:rFonts w:cstheme="minorHAnsi"/>
          <w:bCs/>
        </w:rPr>
        <w:fldChar w:fldCharType="separate"/>
      </w:r>
      <w:r w:rsidR="00686879" w:rsidRPr="00686879">
        <w:rPr>
          <w:rFonts w:cstheme="minorHAnsi"/>
          <w:bCs/>
          <w:noProof/>
        </w:rPr>
        <w:t>[24]</w:t>
      </w:r>
      <w:r w:rsidR="00C77AA3">
        <w:rPr>
          <w:rFonts w:cstheme="minorHAnsi"/>
          <w:bCs/>
        </w:rPr>
        <w:fldChar w:fldCharType="end"/>
      </w:r>
      <w:r w:rsidR="00C77AA3">
        <w:rPr>
          <w:rFonts w:cstheme="minorHAnsi"/>
          <w:bCs/>
        </w:rPr>
        <w:t xml:space="preserve"> which showed </w:t>
      </w:r>
      <w:r w:rsidR="00F56A3D">
        <w:rPr>
          <w:rFonts w:cstheme="minorHAnsi"/>
          <w:bCs/>
        </w:rPr>
        <w:t xml:space="preserve">contemporary ML methods offer </w:t>
      </w:r>
      <w:r w:rsidR="00C77AA3">
        <w:rPr>
          <w:rFonts w:cstheme="minorHAnsi"/>
          <w:bCs/>
        </w:rPr>
        <w:t>no benefit</w:t>
      </w:r>
      <w:r w:rsidR="005B7AD0">
        <w:rPr>
          <w:rFonts w:cstheme="minorHAnsi"/>
          <w:bCs/>
        </w:rPr>
        <w:t xml:space="preserve"> o</w:t>
      </w:r>
      <w:r w:rsidR="002053B2">
        <w:rPr>
          <w:rFonts w:cstheme="minorHAnsi"/>
          <w:bCs/>
        </w:rPr>
        <w:t>ver</w:t>
      </w:r>
      <w:r w:rsidR="005B7AD0">
        <w:rPr>
          <w:rFonts w:cstheme="minorHAnsi"/>
          <w:bCs/>
        </w:rPr>
        <w:t xml:space="preserve"> </w:t>
      </w:r>
      <w:r w:rsidR="00F56A3D">
        <w:rPr>
          <w:rFonts w:cstheme="minorHAnsi"/>
          <w:bCs/>
        </w:rPr>
        <w:t>logistic regression</w:t>
      </w:r>
      <w:r w:rsidR="00FF032E">
        <w:rPr>
          <w:rFonts w:cstheme="minorHAnsi"/>
          <w:bCs/>
        </w:rPr>
        <w:t xml:space="preserve">. </w:t>
      </w:r>
      <w:r w:rsidR="00023DB6">
        <w:rPr>
          <w:rFonts w:cstheme="minorHAnsi"/>
          <w:bCs/>
        </w:rPr>
        <w:t>Since these models do no</w:t>
      </w:r>
      <w:r w:rsidR="000C312D">
        <w:rPr>
          <w:rFonts w:cstheme="minorHAnsi"/>
          <w:bCs/>
        </w:rPr>
        <w:t xml:space="preserve">t make </w:t>
      </w:r>
      <w:r w:rsidR="00023DB6">
        <w:rPr>
          <w:rFonts w:cstheme="minorHAnsi"/>
          <w:bCs/>
        </w:rPr>
        <w:t xml:space="preserve">strong assumptions, they </w:t>
      </w:r>
      <w:r w:rsidR="00FF032E">
        <w:rPr>
          <w:rFonts w:cstheme="minorHAnsi"/>
          <w:bCs/>
        </w:rPr>
        <w:t xml:space="preserve">may provide benefits </w:t>
      </w:r>
      <w:r w:rsidR="00023DB6">
        <w:rPr>
          <w:rFonts w:cstheme="minorHAnsi"/>
          <w:bCs/>
        </w:rPr>
        <w:t xml:space="preserve">over logistic regression </w:t>
      </w:r>
      <w:r w:rsidR="00FF032E">
        <w:rPr>
          <w:rFonts w:cstheme="minorHAnsi"/>
          <w:bCs/>
        </w:rPr>
        <w:t>when there are non-linear and interaction effects</w:t>
      </w:r>
      <w:r w:rsidR="00023DB6">
        <w:rPr>
          <w:rFonts w:cstheme="minorHAnsi"/>
          <w:bCs/>
        </w:rPr>
        <w:t xml:space="preserve">. However, the data used for modelling </w:t>
      </w:r>
      <w:r w:rsidR="00AE4277">
        <w:rPr>
          <w:rFonts w:cstheme="minorHAnsi"/>
          <w:bCs/>
        </w:rPr>
        <w:t xml:space="preserve">through </w:t>
      </w:r>
      <w:r w:rsidR="00023DB6">
        <w:rPr>
          <w:rFonts w:cstheme="minorHAnsi"/>
          <w:bCs/>
        </w:rPr>
        <w:t>this work were categorical</w:t>
      </w:r>
      <w:r w:rsidR="000F67F9">
        <w:rPr>
          <w:rFonts w:cstheme="minorHAnsi"/>
          <w:bCs/>
        </w:rPr>
        <w:t xml:space="preserve"> which may </w:t>
      </w:r>
      <w:r w:rsidR="006501D4">
        <w:rPr>
          <w:rFonts w:cstheme="minorHAnsi"/>
          <w:bCs/>
        </w:rPr>
        <w:t xml:space="preserve">explain the lack of improvement </w:t>
      </w:r>
      <w:r w:rsidR="00D413B3">
        <w:rPr>
          <w:rFonts w:cstheme="minorHAnsi"/>
          <w:bCs/>
        </w:rPr>
        <w:t xml:space="preserve">with </w:t>
      </w:r>
      <w:r w:rsidR="006501D4">
        <w:rPr>
          <w:rFonts w:cstheme="minorHAnsi"/>
          <w:bCs/>
        </w:rPr>
        <w:t>relaxed assumptions</w:t>
      </w:r>
      <w:r w:rsidR="000F67F9">
        <w:rPr>
          <w:rFonts w:cstheme="minorHAnsi"/>
          <w:bCs/>
        </w:rPr>
        <w:t>.</w:t>
      </w:r>
    </w:p>
    <w:p w14:paraId="2374BB00" w14:textId="5036A266" w:rsidR="00BF3CE6" w:rsidRDefault="00BF3CE6" w:rsidP="00F418D4">
      <w:pPr>
        <w:rPr>
          <w:rFonts w:cstheme="minorHAnsi"/>
          <w:bCs/>
        </w:rPr>
      </w:pPr>
    </w:p>
    <w:p w14:paraId="1E4C988F" w14:textId="1E9DF60B" w:rsidR="000C4285" w:rsidRPr="00322745" w:rsidRDefault="00BF3CE6" w:rsidP="00F733A9">
      <w:pPr>
        <w:rPr>
          <w:rFonts w:cstheme="minorHAnsi"/>
          <w:bCs/>
        </w:rPr>
      </w:pPr>
      <w:r>
        <w:rPr>
          <w:rFonts w:cstheme="minorHAnsi"/>
          <w:bCs/>
        </w:rPr>
        <w:t>A key strength of our analysis was the comprehensive evaluation of a wide range of feature selection techniques and classifi</w:t>
      </w:r>
      <w:r w:rsidR="00070E8B">
        <w:rPr>
          <w:rFonts w:cstheme="minorHAnsi"/>
          <w:bCs/>
        </w:rPr>
        <w:t>cation algorithms</w:t>
      </w:r>
      <w:r>
        <w:rPr>
          <w:rFonts w:cstheme="minorHAnsi"/>
          <w:bCs/>
        </w:rPr>
        <w:t>.</w:t>
      </w:r>
      <w:r w:rsidR="00070E8B">
        <w:rPr>
          <w:rFonts w:cstheme="minorHAnsi"/>
          <w:bCs/>
        </w:rPr>
        <w:t xml:space="preserve"> </w:t>
      </w:r>
      <w:r w:rsidR="00C01D42">
        <w:rPr>
          <w:rFonts w:cstheme="minorHAnsi"/>
          <w:bCs/>
        </w:rPr>
        <w:t xml:space="preserve">However, </w:t>
      </w:r>
      <w:r w:rsidR="00743E7D">
        <w:rPr>
          <w:rFonts w:cstheme="minorHAnsi"/>
          <w:bCs/>
        </w:rPr>
        <w:t xml:space="preserve">there were also limitations. First, </w:t>
      </w:r>
      <w:r w:rsidR="00F733A9">
        <w:rPr>
          <w:rFonts w:cstheme="minorHAnsi"/>
          <w:bCs/>
        </w:rPr>
        <w:t xml:space="preserve">there </w:t>
      </w:r>
      <w:r w:rsidR="007039BB">
        <w:rPr>
          <w:rFonts w:cstheme="minorHAnsi"/>
          <w:bCs/>
        </w:rPr>
        <w:t xml:space="preserve">were some pregnancies discarded due to </w:t>
      </w:r>
      <w:r w:rsidR="00743E7D">
        <w:rPr>
          <w:rFonts w:cstheme="minorHAnsi"/>
          <w:bCs/>
        </w:rPr>
        <w:t xml:space="preserve">missing </w:t>
      </w:r>
      <w:r w:rsidR="00F733A9">
        <w:rPr>
          <w:rFonts w:cstheme="minorHAnsi"/>
          <w:bCs/>
        </w:rPr>
        <w:t xml:space="preserve">data (1947/13146 [14.8%]) and </w:t>
      </w:r>
      <w:r w:rsidR="00743E7D">
        <w:rPr>
          <w:rFonts w:cstheme="minorHAnsi"/>
          <w:bCs/>
        </w:rPr>
        <w:t xml:space="preserve">selection of </w:t>
      </w:r>
      <w:r w:rsidR="00F733A9">
        <w:rPr>
          <w:rFonts w:cstheme="minorHAnsi"/>
          <w:bCs/>
        </w:rPr>
        <w:t xml:space="preserve">complete </w:t>
      </w:r>
      <w:r w:rsidR="00743E7D">
        <w:rPr>
          <w:rFonts w:cstheme="minorHAnsi"/>
          <w:bCs/>
        </w:rPr>
        <w:t xml:space="preserve">records </w:t>
      </w:r>
      <w:r w:rsidR="00C01D42">
        <w:rPr>
          <w:rFonts w:cstheme="minorHAnsi"/>
          <w:bCs/>
        </w:rPr>
        <w:t xml:space="preserve">could induce </w:t>
      </w:r>
      <w:r w:rsidR="00743E7D">
        <w:rPr>
          <w:rFonts w:cstheme="minorHAnsi"/>
          <w:bCs/>
        </w:rPr>
        <w:t xml:space="preserve">collider bias if the </w:t>
      </w:r>
      <w:r w:rsidR="00F733A9">
        <w:rPr>
          <w:rFonts w:cstheme="minorHAnsi"/>
          <w:bCs/>
        </w:rPr>
        <w:t xml:space="preserve">values </w:t>
      </w:r>
      <w:r w:rsidR="00743E7D">
        <w:rPr>
          <w:rFonts w:cstheme="minorHAnsi"/>
          <w:bCs/>
        </w:rPr>
        <w:t>were not missing at random.</w:t>
      </w:r>
      <w:r w:rsidR="00322745">
        <w:rPr>
          <w:rFonts w:cstheme="minorHAnsi"/>
          <w:bCs/>
        </w:rPr>
        <w:t xml:space="preserve"> Second, </w:t>
      </w:r>
      <w:r w:rsidR="00322745">
        <w:rPr>
          <w:rFonts w:cstheme="minorHAnsi"/>
        </w:rPr>
        <w:t xml:space="preserve">although </w:t>
      </w:r>
      <w:r w:rsidR="000C4285" w:rsidRPr="00AB472B">
        <w:rPr>
          <w:rFonts w:cstheme="minorHAnsi"/>
        </w:rPr>
        <w:t>the data was derived from a large cohort study considered to be of high methodological quality, it is clearly limited by the age of the data</w:t>
      </w:r>
      <w:r w:rsidR="00322745">
        <w:rPr>
          <w:rFonts w:cstheme="minorHAnsi"/>
        </w:rPr>
        <w:t>.</w:t>
      </w:r>
      <w:r w:rsidR="000C4285" w:rsidRPr="00AB472B">
        <w:rPr>
          <w:rFonts w:cstheme="minorHAnsi"/>
        </w:rPr>
        <w:t xml:space="preserve"> </w:t>
      </w:r>
      <w:r w:rsidR="00322745">
        <w:rPr>
          <w:rFonts w:cstheme="minorHAnsi"/>
        </w:rPr>
        <w:t>Nevertheless, t</w:t>
      </w:r>
      <w:r w:rsidR="000C4285" w:rsidRPr="00AB472B">
        <w:rPr>
          <w:rFonts w:cstheme="minorHAnsi"/>
        </w:rPr>
        <w:t>he risk factors proposed in Badawi</w:t>
      </w:r>
      <w:r w:rsidR="00C6103D" w:rsidRPr="00AB472B">
        <w:rPr>
          <w:rFonts w:cstheme="minorHAnsi"/>
        </w:rPr>
        <w:t xml:space="preserve"> et al </w:t>
      </w:r>
      <w:r w:rsidR="00925270">
        <w:rPr>
          <w:rFonts w:cstheme="minorHAnsi"/>
        </w:rPr>
        <w:t>(</w:t>
      </w:r>
      <w:r w:rsidR="000C4285" w:rsidRPr="00AB472B">
        <w:rPr>
          <w:rFonts w:cstheme="minorHAnsi"/>
        </w:rPr>
        <w:t>derived from an Australian population) some decades later were still strong predictors of outcome</w:t>
      </w:r>
      <w:r w:rsidR="00322745">
        <w:rPr>
          <w:rFonts w:cstheme="minorHAnsi"/>
        </w:rPr>
        <w:t xml:space="preserve"> </w:t>
      </w:r>
      <w:r w:rsidR="000C4285" w:rsidRPr="00AB472B">
        <w:rPr>
          <w:rFonts w:cstheme="minorHAnsi"/>
        </w:rPr>
        <w:t>suggesting that the main underlying causes of HIE remain significant over this time frame. In addition, for this to provide a valid use to clinicians it need to be tested on recent, but also routinely collected data with likely less cleaning and more missing data points than is present in this research dataset.</w:t>
      </w:r>
    </w:p>
    <w:p w14:paraId="7B85615D" w14:textId="77777777" w:rsidR="000C4285" w:rsidRPr="00AB472B" w:rsidRDefault="000C4285" w:rsidP="00172234">
      <w:pPr>
        <w:pStyle w:val="CommentText"/>
        <w:spacing w:after="0"/>
        <w:rPr>
          <w:rFonts w:cstheme="minorHAnsi"/>
          <w:color w:val="FF0000"/>
          <w:sz w:val="24"/>
          <w:szCs w:val="24"/>
        </w:rPr>
      </w:pPr>
    </w:p>
    <w:p w14:paraId="1C15583A" w14:textId="5C9F9283" w:rsidR="000C4285" w:rsidRPr="00AB472B" w:rsidRDefault="000C4285" w:rsidP="00172234">
      <w:pPr>
        <w:pStyle w:val="CommentText"/>
        <w:spacing w:after="0"/>
        <w:rPr>
          <w:rFonts w:cstheme="minorHAnsi"/>
          <w:sz w:val="24"/>
          <w:szCs w:val="24"/>
        </w:rPr>
      </w:pPr>
      <w:commentRangeStart w:id="1"/>
      <w:r w:rsidRPr="00AB472B">
        <w:rPr>
          <w:rFonts w:cstheme="minorHAnsi"/>
          <w:sz w:val="24"/>
          <w:szCs w:val="24"/>
        </w:rPr>
        <w:t>This work is consistent with other prediction work</w:t>
      </w:r>
      <w:commentRangeEnd w:id="1"/>
      <w:r w:rsidR="00AC5BEC">
        <w:rPr>
          <w:rStyle w:val="CommentReference"/>
        </w:rPr>
        <w:commentReference w:id="1"/>
      </w:r>
      <w:r w:rsidRPr="00AB472B">
        <w:rPr>
          <w:rFonts w:cstheme="minorHAnsi"/>
          <w:sz w:val="24"/>
          <w:szCs w:val="24"/>
        </w:rPr>
        <w:t xml:space="preserve">, suggesting that poor birth condition can be predicted, although in this study we have attempted to test if ‘raw’ data, mostly unprepared by the research team, could be used by the ML model to aid clinicians. The advantages of this </w:t>
      </w:r>
      <w:r w:rsidR="0058772E">
        <w:rPr>
          <w:rFonts w:cstheme="minorHAnsi"/>
          <w:sz w:val="24"/>
          <w:szCs w:val="24"/>
        </w:rPr>
        <w:t xml:space="preserve">enables </w:t>
      </w:r>
      <w:r w:rsidRPr="00AB472B">
        <w:rPr>
          <w:rFonts w:cstheme="minorHAnsi"/>
          <w:sz w:val="24"/>
          <w:szCs w:val="24"/>
        </w:rPr>
        <w:t>application across the multiple data standards and systems in place within healthcare services, and the development of adaptive risk scores to aid decisions around and before birth. Women in the highest decile of risk had risks of between 20% and 40% of their infant developing brain injury around birth (compared to the background risk of only 0.5%</w:t>
      </w:r>
      <w:r w:rsidR="007D581F" w:rsidRPr="00AB472B">
        <w:rPr>
          <w:rFonts w:cstheme="minorHAnsi"/>
          <w:sz w:val="24"/>
          <w:szCs w:val="24"/>
        </w:rPr>
        <w:t>),</w:t>
      </w:r>
      <w:r w:rsidRPr="00AB472B">
        <w:rPr>
          <w:rFonts w:cstheme="minorHAnsi"/>
          <w:sz w:val="24"/>
          <w:szCs w:val="24"/>
        </w:rPr>
        <w:t xml:space="preserve"> with this risk predictable from antenatal measures. If replicable using live data, this would give the mother and clinicians valuable data to help guide management as we know interventions exists to reduce or modify the risk. We also wanted to test if growth measure, at the time measures after the birth of the infant but now measurable in-utero using ultrasound would add prediction to the model. </w:t>
      </w:r>
      <w:r w:rsidR="00471B31">
        <w:rPr>
          <w:rFonts w:cstheme="minorHAnsi"/>
          <w:sz w:val="24"/>
          <w:szCs w:val="24"/>
        </w:rPr>
        <w:t xml:space="preserve">Using </w:t>
      </w:r>
      <w:r w:rsidR="005C233C">
        <w:rPr>
          <w:rFonts w:cstheme="minorHAnsi"/>
          <w:sz w:val="24"/>
          <w:szCs w:val="24"/>
        </w:rPr>
        <w:t xml:space="preserve">logistic regression and </w:t>
      </w:r>
      <w:r w:rsidR="00471B31">
        <w:rPr>
          <w:rFonts w:cstheme="minorHAnsi"/>
          <w:sz w:val="24"/>
          <w:szCs w:val="24"/>
        </w:rPr>
        <w:t xml:space="preserve">established risk factors </w:t>
      </w:r>
      <w:r w:rsidR="005C233C">
        <w:rPr>
          <w:rFonts w:cstheme="minorHAnsi"/>
          <w:sz w:val="24"/>
          <w:szCs w:val="24"/>
        </w:rPr>
        <w:t xml:space="preserve">addition of </w:t>
      </w:r>
      <w:r w:rsidRPr="00AB472B">
        <w:rPr>
          <w:rFonts w:cstheme="minorHAnsi"/>
          <w:sz w:val="24"/>
          <w:szCs w:val="24"/>
        </w:rPr>
        <w:t xml:space="preserve">growth </w:t>
      </w:r>
      <w:r w:rsidR="00471B31">
        <w:rPr>
          <w:rFonts w:cstheme="minorHAnsi"/>
          <w:sz w:val="24"/>
          <w:szCs w:val="24"/>
        </w:rPr>
        <w:t xml:space="preserve">measures </w:t>
      </w:r>
      <w:r w:rsidRPr="00AB472B">
        <w:rPr>
          <w:rFonts w:cstheme="minorHAnsi"/>
          <w:sz w:val="24"/>
          <w:szCs w:val="24"/>
        </w:rPr>
        <w:t>add</w:t>
      </w:r>
      <w:r w:rsidR="00471B31">
        <w:rPr>
          <w:rFonts w:cstheme="minorHAnsi"/>
          <w:sz w:val="24"/>
          <w:szCs w:val="24"/>
        </w:rPr>
        <w:t>ed</w:t>
      </w:r>
      <w:r w:rsidRPr="00AB472B">
        <w:rPr>
          <w:rFonts w:cstheme="minorHAnsi"/>
          <w:sz w:val="24"/>
          <w:szCs w:val="24"/>
        </w:rPr>
        <w:t xml:space="preserve"> additional value for HIE (</w:t>
      </w:r>
      <w:r w:rsidR="001F5909">
        <w:rPr>
          <w:rFonts w:cstheme="minorHAnsi"/>
          <w:sz w:val="24"/>
          <w:szCs w:val="24"/>
        </w:rPr>
        <w:t>P</w:t>
      </w:r>
      <w:r w:rsidRPr="00AB472B">
        <w:rPr>
          <w:rFonts w:cstheme="minorHAnsi"/>
          <w:sz w:val="24"/>
          <w:szCs w:val="24"/>
        </w:rPr>
        <w:t>=0.026). This may reflect other measures of growth or correlate</w:t>
      </w:r>
      <w:r w:rsidR="00C71AC6">
        <w:rPr>
          <w:rFonts w:cstheme="minorHAnsi"/>
          <w:sz w:val="24"/>
          <w:szCs w:val="24"/>
        </w:rPr>
        <w:t>s</w:t>
      </w:r>
      <w:r w:rsidRPr="00AB472B">
        <w:rPr>
          <w:rFonts w:cstheme="minorHAnsi"/>
          <w:sz w:val="24"/>
          <w:szCs w:val="24"/>
        </w:rPr>
        <w:t xml:space="preserve"> of it (e.g. number of outpatient appointments) stored in the antenatal record and further work using antenatal measures should interrogate this.</w:t>
      </w:r>
    </w:p>
    <w:p w14:paraId="79E658CC" w14:textId="77777777" w:rsidR="000C4285" w:rsidRPr="00AB472B" w:rsidRDefault="000C4285" w:rsidP="00172234">
      <w:pPr>
        <w:rPr>
          <w:rFonts w:cstheme="minorHAnsi"/>
          <w:b/>
        </w:rPr>
      </w:pPr>
    </w:p>
    <w:p w14:paraId="14E97F00" w14:textId="77777777" w:rsidR="000C4285" w:rsidRPr="00AB472B" w:rsidRDefault="000C4285" w:rsidP="00172234">
      <w:pPr>
        <w:rPr>
          <w:rFonts w:cstheme="minorHAnsi"/>
          <w:b/>
        </w:rPr>
      </w:pPr>
      <w:r w:rsidRPr="00AB472B">
        <w:rPr>
          <w:rFonts w:cstheme="minorHAnsi"/>
          <w:b/>
        </w:rPr>
        <w:t>Conclusion</w:t>
      </w:r>
    </w:p>
    <w:p w14:paraId="5CB9E443" w14:textId="77777777" w:rsidR="000C4285" w:rsidRPr="00AB472B" w:rsidRDefault="000C4285" w:rsidP="00172234">
      <w:pPr>
        <w:rPr>
          <w:rFonts w:cstheme="minorHAnsi"/>
          <w:b/>
        </w:rPr>
      </w:pPr>
    </w:p>
    <w:p w14:paraId="6276C032" w14:textId="1DBFAC24" w:rsidR="000C4285" w:rsidRPr="00AB472B" w:rsidRDefault="000C4285" w:rsidP="00172234">
      <w:pPr>
        <w:rPr>
          <w:rFonts w:cstheme="minorHAnsi"/>
        </w:rPr>
      </w:pPr>
      <w:r w:rsidRPr="00AB472B">
        <w:rPr>
          <w:rFonts w:cstheme="minorHAnsi"/>
        </w:rPr>
        <w:t xml:space="preserve">In this work, on a historical cohort, </w:t>
      </w:r>
      <w:r w:rsidR="00A247FF">
        <w:rPr>
          <w:rFonts w:cstheme="minorHAnsi"/>
        </w:rPr>
        <w:t xml:space="preserve">ML </w:t>
      </w:r>
      <w:r w:rsidRPr="00AB472B">
        <w:rPr>
          <w:rFonts w:cstheme="minorHAnsi"/>
        </w:rPr>
        <w:t>models with minimum data preparation were able to match and, in some examples, exceed the prediction of</w:t>
      </w:r>
      <w:r w:rsidR="009C3883">
        <w:rPr>
          <w:rFonts w:cstheme="minorHAnsi"/>
        </w:rPr>
        <w:t xml:space="preserve"> expert clinical prediction model</w:t>
      </w:r>
      <w:r w:rsidRPr="00AB472B">
        <w:rPr>
          <w:rFonts w:cstheme="minorHAnsi"/>
        </w:rPr>
        <w:t xml:space="preserve"> analysis in </w:t>
      </w:r>
      <w:r w:rsidR="009C3883">
        <w:rPr>
          <w:rFonts w:cstheme="minorHAnsi"/>
        </w:rPr>
        <w:t>identifying</w:t>
      </w:r>
      <w:r w:rsidRPr="00AB472B">
        <w:rPr>
          <w:rFonts w:cstheme="minorHAnsi"/>
        </w:rPr>
        <w:t xml:space="preserve"> which infants would develop HIE after birth. Some predictions </w:t>
      </w:r>
      <w:r w:rsidRPr="00AB472B">
        <w:rPr>
          <w:rFonts w:cstheme="minorHAnsi"/>
        </w:rPr>
        <w:lastRenderedPageBreak/>
        <w:t xml:space="preserve">improved when measures of growth were included, supporting the role for routine antenatal measures of growth during pregnancies using modern imaging techniques. Routine growth measures, and automated ML models on other routinely collected health data may provide an additional tool to obstetric services to help identify infants at high risk of brain injury around birth and help target additional observation or interventions. </w:t>
      </w:r>
    </w:p>
    <w:p w14:paraId="79553E3C" w14:textId="77777777" w:rsidR="000C4285" w:rsidRPr="00AB472B" w:rsidRDefault="000C4285" w:rsidP="00172234">
      <w:pPr>
        <w:rPr>
          <w:rFonts w:cstheme="minorHAnsi"/>
          <w:b/>
          <w:bCs/>
        </w:rPr>
      </w:pPr>
    </w:p>
    <w:p w14:paraId="14183DBE" w14:textId="6B15BA55" w:rsidR="00855A68" w:rsidRDefault="00855A68" w:rsidP="00172234">
      <w:pPr>
        <w:rPr>
          <w:rFonts w:cstheme="minorHAnsi"/>
          <w:b/>
          <w:bCs/>
        </w:rPr>
      </w:pPr>
      <w:r w:rsidRPr="00AB472B">
        <w:rPr>
          <w:rFonts w:cstheme="minorHAnsi"/>
          <w:b/>
          <w:bCs/>
        </w:rPr>
        <w:t>Data and open-source code availability</w:t>
      </w:r>
    </w:p>
    <w:p w14:paraId="3B9A4724" w14:textId="77777777" w:rsidR="00B901E7" w:rsidRPr="00AB472B" w:rsidRDefault="00B901E7" w:rsidP="00172234">
      <w:pPr>
        <w:rPr>
          <w:rFonts w:cstheme="minorHAnsi"/>
          <w:b/>
          <w:bCs/>
        </w:rPr>
      </w:pPr>
    </w:p>
    <w:p w14:paraId="0105531B" w14:textId="77777777" w:rsidR="00855A68" w:rsidRPr="00AB472B" w:rsidRDefault="00855A68" w:rsidP="00172234">
      <w:pPr>
        <w:rPr>
          <w:rFonts w:cstheme="minorHAnsi"/>
        </w:rPr>
      </w:pPr>
      <w:commentRangeStart w:id="2"/>
      <w:r w:rsidRPr="00AB472B">
        <w:rPr>
          <w:rFonts w:cstheme="minorHAnsi"/>
        </w:rPr>
        <w:t xml:space="preserve">Stata, R and Python3 code are available from </w:t>
      </w:r>
      <w:hyperlink r:id="rId11" w:history="1">
        <w:r w:rsidRPr="00AB472B">
          <w:rPr>
            <w:rStyle w:val="Hyperlink"/>
            <w:rFonts w:cstheme="minorHAnsi"/>
          </w:rPr>
          <w:t>https://ieugit-scmv-d0.epi.bris.ac.uk/ml18692/hie-ml</w:t>
        </w:r>
      </w:hyperlink>
      <w:r w:rsidRPr="00AB472B">
        <w:rPr>
          <w:rFonts w:cstheme="minorHAnsi"/>
        </w:rPr>
        <w:t xml:space="preserve">. </w:t>
      </w:r>
    </w:p>
    <w:p w14:paraId="4451E54F" w14:textId="77777777" w:rsidR="00855A68" w:rsidRPr="00AB472B" w:rsidRDefault="00855A68" w:rsidP="00172234">
      <w:pPr>
        <w:rPr>
          <w:rFonts w:cstheme="minorHAnsi"/>
        </w:rPr>
      </w:pPr>
    </w:p>
    <w:p w14:paraId="14D6F1E0" w14:textId="77777777" w:rsidR="00855A68" w:rsidRPr="00AB472B" w:rsidRDefault="00855A68" w:rsidP="00172234">
      <w:pPr>
        <w:rPr>
          <w:rFonts w:cstheme="minorHAnsi"/>
        </w:rPr>
      </w:pPr>
      <w:r w:rsidRPr="00AB472B">
        <w:rPr>
          <w:rFonts w:cstheme="minorHAnsi"/>
        </w:rPr>
        <w:t>The CPP data files and documentation are available for download from the National Archives Catalog (https://www.archives.gov/research/electronic-records/nih.html)</w:t>
      </w:r>
      <w:commentRangeEnd w:id="2"/>
      <w:r w:rsidRPr="00AB472B">
        <w:rPr>
          <w:rStyle w:val="CommentReference"/>
          <w:rFonts w:cstheme="minorHAnsi"/>
          <w:sz w:val="24"/>
          <w:szCs w:val="24"/>
        </w:rPr>
        <w:commentReference w:id="2"/>
      </w:r>
    </w:p>
    <w:p w14:paraId="1509EC14" w14:textId="77777777" w:rsidR="00855A68" w:rsidRPr="00AB472B" w:rsidRDefault="00855A68" w:rsidP="00172234">
      <w:pPr>
        <w:rPr>
          <w:rFonts w:cstheme="minorHAnsi"/>
          <w:b/>
          <w:bCs/>
        </w:rPr>
      </w:pPr>
    </w:p>
    <w:p w14:paraId="28694F58" w14:textId="77777777" w:rsidR="00B901E7" w:rsidRDefault="00855A68" w:rsidP="00172234">
      <w:pPr>
        <w:rPr>
          <w:rFonts w:cstheme="minorHAnsi"/>
          <w:b/>
          <w:bCs/>
        </w:rPr>
      </w:pPr>
      <w:r w:rsidRPr="00AB472B">
        <w:rPr>
          <w:rFonts w:cstheme="minorHAnsi"/>
          <w:b/>
          <w:bCs/>
        </w:rPr>
        <w:t>Acknowledgments</w:t>
      </w:r>
    </w:p>
    <w:p w14:paraId="38B27C9B" w14:textId="24C15868" w:rsidR="00855A68" w:rsidRPr="00AB472B" w:rsidRDefault="00855A68" w:rsidP="00172234">
      <w:pPr>
        <w:rPr>
          <w:rFonts w:cstheme="minorHAnsi"/>
          <w:b/>
          <w:bCs/>
        </w:rPr>
      </w:pPr>
      <w:r w:rsidRPr="00AB472B">
        <w:rPr>
          <w:rFonts w:cstheme="minorHAnsi"/>
          <w:b/>
          <w:bCs/>
        </w:rPr>
        <w:br/>
      </w:r>
      <w:r w:rsidRPr="00AB472B">
        <w:rPr>
          <w:rFonts w:cstheme="minorHAnsi"/>
          <w:color w:val="000000"/>
        </w:rPr>
        <w:t>This study was funded by the NIHR Biomedical Research Centre at University Hospitals Bristol and Weston NHS Foundation Trust and the University of Bristol. The views expressed are those of the author(s) and not necessarily those of the NIHR or the Department of Health and Social Care. This work was also funded by the UK Medical Research Council as part of the MRC Integrative Epidemiology Unit (MC_UU_00011/4 and MC_UU_00011/6).</w:t>
      </w:r>
    </w:p>
    <w:p w14:paraId="326308C5" w14:textId="77777777" w:rsidR="00855A68" w:rsidRPr="00AB472B" w:rsidRDefault="00855A68" w:rsidP="00172234">
      <w:pPr>
        <w:rPr>
          <w:rFonts w:cstheme="minorHAnsi"/>
          <w:b/>
          <w:bCs/>
        </w:rPr>
      </w:pPr>
    </w:p>
    <w:p w14:paraId="1C544BD4" w14:textId="1929621A" w:rsidR="00855A68" w:rsidRDefault="00855A68" w:rsidP="00172234">
      <w:pPr>
        <w:rPr>
          <w:rFonts w:cstheme="minorHAnsi"/>
          <w:b/>
          <w:bCs/>
        </w:rPr>
      </w:pPr>
      <w:r w:rsidRPr="00AB472B">
        <w:rPr>
          <w:rFonts w:cstheme="minorHAnsi"/>
          <w:b/>
          <w:bCs/>
        </w:rPr>
        <w:t>Competing interest</w:t>
      </w:r>
    </w:p>
    <w:p w14:paraId="63A53039" w14:textId="77777777" w:rsidR="00B901E7" w:rsidRPr="00AB472B" w:rsidRDefault="00B901E7" w:rsidP="00172234">
      <w:pPr>
        <w:rPr>
          <w:rFonts w:cstheme="minorHAnsi"/>
          <w:b/>
          <w:bCs/>
        </w:rPr>
      </w:pPr>
    </w:p>
    <w:p w14:paraId="68EDCAD2" w14:textId="3033F7C5" w:rsidR="00855A68" w:rsidRPr="00AB472B" w:rsidRDefault="00855A68" w:rsidP="00172234">
      <w:pPr>
        <w:rPr>
          <w:rFonts w:cstheme="minorHAnsi"/>
        </w:rPr>
      </w:pPr>
      <w:r w:rsidRPr="00AB472B">
        <w:rPr>
          <w:rFonts w:cstheme="minorHAnsi"/>
          <w:color w:val="000000"/>
        </w:rPr>
        <w:t>T</w:t>
      </w:r>
      <w:r w:rsidR="0082192D" w:rsidRPr="00AB472B">
        <w:rPr>
          <w:rFonts w:cstheme="minorHAnsi"/>
          <w:color w:val="000000"/>
        </w:rPr>
        <w:t>.</w:t>
      </w:r>
      <w:r w:rsidRPr="00AB472B">
        <w:rPr>
          <w:rFonts w:cstheme="minorHAnsi"/>
          <w:color w:val="000000"/>
        </w:rPr>
        <w:t>R</w:t>
      </w:r>
      <w:r w:rsidR="0082192D" w:rsidRPr="00AB472B">
        <w:rPr>
          <w:rFonts w:cstheme="minorHAnsi"/>
          <w:color w:val="000000"/>
        </w:rPr>
        <w:t>.</w:t>
      </w:r>
      <w:r w:rsidRPr="00AB472B">
        <w:rPr>
          <w:rFonts w:cstheme="minorHAnsi"/>
          <w:color w:val="000000"/>
        </w:rPr>
        <w:t>G receives funding from GlaxoSmithKline and Biogen for unrelated research.</w:t>
      </w:r>
    </w:p>
    <w:p w14:paraId="3CAADC7B" w14:textId="01D9289D" w:rsidR="00E05DDD" w:rsidRPr="00AB472B" w:rsidRDefault="00E05DDD" w:rsidP="00172234">
      <w:pPr>
        <w:rPr>
          <w:rFonts w:cstheme="minorHAnsi"/>
          <w:color w:val="FF0000"/>
          <w:lang w:val="en-US"/>
        </w:rPr>
      </w:pPr>
    </w:p>
    <w:p w14:paraId="146AFB34" w14:textId="77777777" w:rsidR="00972490" w:rsidRDefault="00972490">
      <w:pPr>
        <w:rPr>
          <w:rFonts w:cstheme="minorHAnsi"/>
          <w:b/>
          <w:bCs/>
          <w:lang w:val="en-US"/>
        </w:rPr>
      </w:pPr>
      <w:r>
        <w:rPr>
          <w:rFonts w:cstheme="minorHAnsi"/>
          <w:b/>
          <w:bCs/>
          <w:lang w:val="en-US"/>
        </w:rPr>
        <w:br w:type="page"/>
      </w:r>
    </w:p>
    <w:p w14:paraId="2557011B" w14:textId="1AFF45B4" w:rsidR="00200043" w:rsidRDefault="001D3065" w:rsidP="00172234">
      <w:pPr>
        <w:rPr>
          <w:rFonts w:cstheme="minorHAnsi"/>
          <w:b/>
          <w:bCs/>
          <w:lang w:val="en-US"/>
        </w:rPr>
      </w:pPr>
      <w:r w:rsidRPr="00AB472B">
        <w:rPr>
          <w:rFonts w:cstheme="minorHAnsi"/>
          <w:b/>
          <w:bCs/>
          <w:lang w:val="en-US"/>
        </w:rPr>
        <w:lastRenderedPageBreak/>
        <w:t>References</w:t>
      </w:r>
    </w:p>
    <w:p w14:paraId="4E21C38F" w14:textId="0058357F" w:rsidR="002D6DBB" w:rsidRDefault="002D6DBB" w:rsidP="00172234">
      <w:pPr>
        <w:rPr>
          <w:rFonts w:cstheme="minorHAnsi"/>
          <w:b/>
          <w:bCs/>
          <w:lang w:val="en-US"/>
        </w:rPr>
      </w:pPr>
    </w:p>
    <w:p w14:paraId="3B872D43" w14:textId="55D8237E" w:rsidR="002D6DBB" w:rsidRPr="002D6DBB" w:rsidRDefault="002D6DBB" w:rsidP="002D6DBB">
      <w:pPr>
        <w:widowControl w:val="0"/>
        <w:autoSpaceDE w:val="0"/>
        <w:autoSpaceDN w:val="0"/>
        <w:adjustRightInd w:val="0"/>
        <w:ind w:left="640" w:hanging="640"/>
        <w:rPr>
          <w:rFonts w:ascii="Calibri" w:hAnsi="Calibri" w:cs="Calibri"/>
          <w:noProof/>
        </w:rPr>
      </w:pPr>
      <w:r>
        <w:rPr>
          <w:rFonts w:cstheme="minorHAnsi"/>
          <w:b/>
          <w:bCs/>
          <w:lang w:val="en-US"/>
        </w:rPr>
        <w:fldChar w:fldCharType="begin" w:fldLock="1"/>
      </w:r>
      <w:r>
        <w:rPr>
          <w:rFonts w:cstheme="minorHAnsi"/>
          <w:b/>
          <w:bCs/>
          <w:lang w:val="en-US"/>
        </w:rPr>
        <w:instrText xml:space="preserve">ADDIN Mendeley Bibliography CSL_BIBLIOGRAPHY </w:instrText>
      </w:r>
      <w:r>
        <w:rPr>
          <w:rFonts w:cstheme="minorHAnsi"/>
          <w:b/>
          <w:bCs/>
          <w:lang w:val="en-US"/>
        </w:rPr>
        <w:fldChar w:fldCharType="separate"/>
      </w:r>
      <w:r w:rsidRPr="002D6DBB">
        <w:rPr>
          <w:rFonts w:ascii="Calibri" w:hAnsi="Calibri" w:cs="Calibri"/>
          <w:noProof/>
        </w:rPr>
        <w:t>[1]</w:t>
      </w:r>
      <w:r w:rsidRPr="002D6DBB">
        <w:rPr>
          <w:rFonts w:ascii="Calibri" w:hAnsi="Calibri" w:cs="Calibri"/>
          <w:noProof/>
        </w:rPr>
        <w:tab/>
        <w:t xml:space="preserve">E. W. Steyerberg </w:t>
      </w:r>
      <w:r w:rsidRPr="002D6DBB">
        <w:rPr>
          <w:rFonts w:ascii="Calibri" w:hAnsi="Calibri" w:cs="Calibri"/>
          <w:i/>
          <w:iCs/>
          <w:noProof/>
        </w:rPr>
        <w:t>et al.</w:t>
      </w:r>
      <w:r w:rsidRPr="002D6DBB">
        <w:rPr>
          <w:rFonts w:ascii="Calibri" w:hAnsi="Calibri" w:cs="Calibri"/>
          <w:noProof/>
        </w:rPr>
        <w:t xml:space="preserve">, “Prognosis Research Strategy (PROGRESS) 3: Prognostic Model Research,” </w:t>
      </w:r>
      <w:r w:rsidRPr="002D6DBB">
        <w:rPr>
          <w:rFonts w:ascii="Calibri" w:hAnsi="Calibri" w:cs="Calibri"/>
          <w:i/>
          <w:iCs/>
          <w:noProof/>
        </w:rPr>
        <w:t>PLoS Med.</w:t>
      </w:r>
      <w:r w:rsidRPr="002D6DBB">
        <w:rPr>
          <w:rFonts w:ascii="Calibri" w:hAnsi="Calibri" w:cs="Calibri"/>
          <w:noProof/>
        </w:rPr>
        <w:t>, vol. 10, no. 2, p. e1001381, Feb. 2013, doi: 10.1371/journal.pmed.1001381.</w:t>
      </w:r>
    </w:p>
    <w:p w14:paraId="4BE03D07" w14:textId="77777777" w:rsidR="002D6DBB" w:rsidRPr="002D6DBB" w:rsidRDefault="002D6DBB" w:rsidP="002D6DBB">
      <w:pPr>
        <w:widowControl w:val="0"/>
        <w:autoSpaceDE w:val="0"/>
        <w:autoSpaceDN w:val="0"/>
        <w:adjustRightInd w:val="0"/>
        <w:ind w:left="640" w:hanging="640"/>
        <w:rPr>
          <w:rFonts w:ascii="Calibri" w:hAnsi="Calibri" w:cs="Calibri"/>
          <w:noProof/>
        </w:rPr>
      </w:pPr>
      <w:r w:rsidRPr="002D6DBB">
        <w:rPr>
          <w:rFonts w:ascii="Calibri" w:hAnsi="Calibri" w:cs="Calibri"/>
          <w:noProof/>
        </w:rPr>
        <w:t>[2]</w:t>
      </w:r>
      <w:r w:rsidRPr="002D6DBB">
        <w:rPr>
          <w:rFonts w:ascii="Calibri" w:hAnsi="Calibri" w:cs="Calibri"/>
          <w:noProof/>
        </w:rPr>
        <w:tab/>
        <w:t xml:space="preserve">M. Z. I. Chowdhury and T. C. Turin, “Variable selection strategies and its importance in clinical prediction modelling,” </w:t>
      </w:r>
      <w:r w:rsidRPr="002D6DBB">
        <w:rPr>
          <w:rFonts w:ascii="Calibri" w:hAnsi="Calibri" w:cs="Calibri"/>
          <w:i/>
          <w:iCs/>
          <w:noProof/>
        </w:rPr>
        <w:t>Fam. Med. Community Heal.</w:t>
      </w:r>
      <w:r w:rsidRPr="002D6DBB">
        <w:rPr>
          <w:rFonts w:ascii="Calibri" w:hAnsi="Calibri" w:cs="Calibri"/>
          <w:noProof/>
        </w:rPr>
        <w:t>, vol. 8, no. 1, p. 262, Feb. 2020, doi: 10.1136/fmch-2019-000262.</w:t>
      </w:r>
    </w:p>
    <w:p w14:paraId="74921FA3" w14:textId="77777777" w:rsidR="002D6DBB" w:rsidRPr="002D6DBB" w:rsidRDefault="002D6DBB" w:rsidP="002D6DBB">
      <w:pPr>
        <w:widowControl w:val="0"/>
        <w:autoSpaceDE w:val="0"/>
        <w:autoSpaceDN w:val="0"/>
        <w:adjustRightInd w:val="0"/>
        <w:ind w:left="640" w:hanging="640"/>
        <w:rPr>
          <w:rFonts w:ascii="Calibri" w:hAnsi="Calibri" w:cs="Calibri"/>
          <w:noProof/>
        </w:rPr>
      </w:pPr>
      <w:r w:rsidRPr="002D6DBB">
        <w:rPr>
          <w:rFonts w:ascii="Calibri" w:hAnsi="Calibri" w:cs="Calibri"/>
          <w:noProof/>
        </w:rPr>
        <w:t>[3]</w:t>
      </w:r>
      <w:r w:rsidRPr="002D6DBB">
        <w:rPr>
          <w:rFonts w:ascii="Calibri" w:hAnsi="Calibri" w:cs="Calibri"/>
          <w:noProof/>
        </w:rPr>
        <w:tab/>
        <w:t xml:space="preserve">D. V. Azzopardi </w:t>
      </w:r>
      <w:r w:rsidRPr="002D6DBB">
        <w:rPr>
          <w:rFonts w:ascii="Calibri" w:hAnsi="Calibri" w:cs="Calibri"/>
          <w:i/>
          <w:iCs/>
          <w:noProof/>
        </w:rPr>
        <w:t>et al.</w:t>
      </w:r>
      <w:r w:rsidRPr="002D6DBB">
        <w:rPr>
          <w:rFonts w:ascii="Calibri" w:hAnsi="Calibri" w:cs="Calibri"/>
          <w:noProof/>
        </w:rPr>
        <w:t xml:space="preserve">, “Moderate Hypothermia to Treat Perinatal Asphyxial Encephalopathy,” </w:t>
      </w:r>
      <w:r w:rsidRPr="002D6DBB">
        <w:rPr>
          <w:rFonts w:ascii="Calibri" w:hAnsi="Calibri" w:cs="Calibri"/>
          <w:i/>
          <w:iCs/>
          <w:noProof/>
        </w:rPr>
        <w:t>N. Engl. J. Med.</w:t>
      </w:r>
      <w:r w:rsidRPr="002D6DBB">
        <w:rPr>
          <w:rFonts w:ascii="Calibri" w:hAnsi="Calibri" w:cs="Calibri"/>
          <w:noProof/>
        </w:rPr>
        <w:t>, vol. 361, no. 14, pp. 1349–1358, Oct. 2009, doi: 10.1056/nejmoa0900854.</w:t>
      </w:r>
    </w:p>
    <w:p w14:paraId="24D4B836" w14:textId="77777777" w:rsidR="002D6DBB" w:rsidRPr="002D6DBB" w:rsidRDefault="002D6DBB" w:rsidP="002D6DBB">
      <w:pPr>
        <w:widowControl w:val="0"/>
        <w:autoSpaceDE w:val="0"/>
        <w:autoSpaceDN w:val="0"/>
        <w:adjustRightInd w:val="0"/>
        <w:ind w:left="640" w:hanging="640"/>
        <w:rPr>
          <w:rFonts w:ascii="Calibri" w:hAnsi="Calibri" w:cs="Calibri"/>
          <w:noProof/>
        </w:rPr>
      </w:pPr>
      <w:r w:rsidRPr="002D6DBB">
        <w:rPr>
          <w:rFonts w:ascii="Calibri" w:hAnsi="Calibri" w:cs="Calibri"/>
          <w:noProof/>
        </w:rPr>
        <w:t>[4]</w:t>
      </w:r>
      <w:r w:rsidRPr="002D6DBB">
        <w:rPr>
          <w:rFonts w:ascii="Calibri" w:hAnsi="Calibri" w:cs="Calibri"/>
          <w:noProof/>
        </w:rPr>
        <w:tab/>
        <w:t xml:space="preserve">D. E. Odd, D. Gunnell, G. Lewis, and F. Rasmussen, “Long-term impact of poor birth condition on social and economic outcomes in early adulthood,” </w:t>
      </w:r>
      <w:r w:rsidRPr="002D6DBB">
        <w:rPr>
          <w:rFonts w:ascii="Calibri" w:hAnsi="Calibri" w:cs="Calibri"/>
          <w:i/>
          <w:iCs/>
          <w:noProof/>
        </w:rPr>
        <w:t>Pediatrics</w:t>
      </w:r>
      <w:r w:rsidRPr="002D6DBB">
        <w:rPr>
          <w:rFonts w:ascii="Calibri" w:hAnsi="Calibri" w:cs="Calibri"/>
          <w:noProof/>
        </w:rPr>
        <w:t>, vol. 127, no. 6, Jun. 2011, doi: 10.1542/peds.2010-3604.</w:t>
      </w:r>
    </w:p>
    <w:p w14:paraId="0FABBD2C" w14:textId="77777777" w:rsidR="002D6DBB" w:rsidRPr="002D6DBB" w:rsidRDefault="002D6DBB" w:rsidP="002D6DBB">
      <w:pPr>
        <w:widowControl w:val="0"/>
        <w:autoSpaceDE w:val="0"/>
        <w:autoSpaceDN w:val="0"/>
        <w:adjustRightInd w:val="0"/>
        <w:ind w:left="640" w:hanging="640"/>
        <w:rPr>
          <w:rFonts w:ascii="Calibri" w:hAnsi="Calibri" w:cs="Calibri"/>
          <w:noProof/>
        </w:rPr>
      </w:pPr>
      <w:r w:rsidRPr="002D6DBB">
        <w:rPr>
          <w:rFonts w:ascii="Calibri" w:hAnsi="Calibri" w:cs="Calibri"/>
          <w:noProof/>
        </w:rPr>
        <w:t>[5]</w:t>
      </w:r>
      <w:r w:rsidRPr="002D6DBB">
        <w:rPr>
          <w:rFonts w:ascii="Calibri" w:hAnsi="Calibri" w:cs="Calibri"/>
          <w:noProof/>
        </w:rPr>
        <w:tab/>
        <w:t>“Ten Years of Maternity Claims: An analysis of NHS Litigation Authority data - NHS Resolution.” https://resolution.nhs.uk/resources/ten-years-of-maternity-claims-an-analysis-of-nhs-litigation-authority-data/ (accessed Mar. 17, 2021).</w:t>
      </w:r>
    </w:p>
    <w:p w14:paraId="4A84F463" w14:textId="77777777" w:rsidR="002D6DBB" w:rsidRPr="002D6DBB" w:rsidRDefault="002D6DBB" w:rsidP="002D6DBB">
      <w:pPr>
        <w:widowControl w:val="0"/>
        <w:autoSpaceDE w:val="0"/>
        <w:autoSpaceDN w:val="0"/>
        <w:adjustRightInd w:val="0"/>
        <w:ind w:left="640" w:hanging="640"/>
        <w:rPr>
          <w:rFonts w:ascii="Calibri" w:hAnsi="Calibri" w:cs="Calibri"/>
          <w:noProof/>
        </w:rPr>
      </w:pPr>
      <w:r w:rsidRPr="002D6DBB">
        <w:rPr>
          <w:rFonts w:ascii="Calibri" w:hAnsi="Calibri" w:cs="Calibri"/>
          <w:noProof/>
        </w:rPr>
        <w:t>[6]</w:t>
      </w:r>
      <w:r w:rsidRPr="002D6DBB">
        <w:rPr>
          <w:rFonts w:ascii="Calibri" w:hAnsi="Calibri" w:cs="Calibri"/>
          <w:noProof/>
        </w:rPr>
        <w:tab/>
        <w:t xml:space="preserve">C. J. L. Murray </w:t>
      </w:r>
      <w:r w:rsidRPr="002D6DBB">
        <w:rPr>
          <w:rFonts w:ascii="Calibri" w:hAnsi="Calibri" w:cs="Calibri"/>
          <w:i/>
          <w:iCs/>
          <w:noProof/>
        </w:rPr>
        <w:t>et al.</w:t>
      </w:r>
      <w:r w:rsidRPr="002D6DBB">
        <w:rPr>
          <w:rFonts w:ascii="Calibri" w:hAnsi="Calibri" w:cs="Calibri"/>
          <w:noProof/>
        </w:rPr>
        <w:t xml:space="preserve">, “Disability-adjusted life years (DALYs) for 291 diseases and injuries in 21 regions, 1990-2010: A systematic analysis for the Global Burden of Disease Study 2010,” </w:t>
      </w:r>
      <w:r w:rsidRPr="002D6DBB">
        <w:rPr>
          <w:rFonts w:ascii="Calibri" w:hAnsi="Calibri" w:cs="Calibri"/>
          <w:i/>
          <w:iCs/>
          <w:noProof/>
        </w:rPr>
        <w:t>Lancet</w:t>
      </w:r>
      <w:r w:rsidRPr="002D6DBB">
        <w:rPr>
          <w:rFonts w:ascii="Calibri" w:hAnsi="Calibri" w:cs="Calibri"/>
          <w:noProof/>
        </w:rPr>
        <w:t>, vol. 380, no. 9859, pp. 2197–2223, Dec. 2012, doi: 10.1016/S0140-6736(12)61689-4.</w:t>
      </w:r>
    </w:p>
    <w:p w14:paraId="69A044AB" w14:textId="77777777" w:rsidR="002D6DBB" w:rsidRPr="002D6DBB" w:rsidRDefault="002D6DBB" w:rsidP="002D6DBB">
      <w:pPr>
        <w:widowControl w:val="0"/>
        <w:autoSpaceDE w:val="0"/>
        <w:autoSpaceDN w:val="0"/>
        <w:adjustRightInd w:val="0"/>
        <w:ind w:left="640" w:hanging="640"/>
        <w:rPr>
          <w:rFonts w:ascii="Calibri" w:hAnsi="Calibri" w:cs="Calibri"/>
          <w:noProof/>
        </w:rPr>
      </w:pPr>
      <w:r w:rsidRPr="002D6DBB">
        <w:rPr>
          <w:rFonts w:ascii="Calibri" w:hAnsi="Calibri" w:cs="Calibri"/>
          <w:noProof/>
        </w:rPr>
        <w:t>[7]</w:t>
      </w:r>
      <w:r w:rsidRPr="002D6DBB">
        <w:rPr>
          <w:rFonts w:ascii="Calibri" w:hAnsi="Calibri" w:cs="Calibri"/>
          <w:noProof/>
        </w:rPr>
        <w:tab/>
        <w:t xml:space="preserve">D. Odd, G. Lewis, A. Whitelaw, and D. J. Gunnell, “Resuscitation at birth and cognition at 8 years of age: a cohort study,” </w:t>
      </w:r>
      <w:r w:rsidRPr="002D6DBB">
        <w:rPr>
          <w:rFonts w:ascii="Calibri" w:hAnsi="Calibri" w:cs="Calibri"/>
          <w:i/>
          <w:iCs/>
          <w:noProof/>
        </w:rPr>
        <w:t>Lancet</w:t>
      </w:r>
      <w:r w:rsidRPr="002D6DBB">
        <w:rPr>
          <w:rFonts w:ascii="Calibri" w:hAnsi="Calibri" w:cs="Calibri"/>
          <w:noProof/>
        </w:rPr>
        <w:t>, vol. 9, no. 373, pp. 1615–1622, 2009.</w:t>
      </w:r>
    </w:p>
    <w:p w14:paraId="447731A2" w14:textId="77777777" w:rsidR="002D6DBB" w:rsidRPr="002D6DBB" w:rsidRDefault="002D6DBB" w:rsidP="002D6DBB">
      <w:pPr>
        <w:widowControl w:val="0"/>
        <w:autoSpaceDE w:val="0"/>
        <w:autoSpaceDN w:val="0"/>
        <w:adjustRightInd w:val="0"/>
        <w:ind w:left="640" w:hanging="640"/>
        <w:rPr>
          <w:rFonts w:ascii="Calibri" w:hAnsi="Calibri" w:cs="Calibri"/>
          <w:noProof/>
        </w:rPr>
      </w:pPr>
      <w:r w:rsidRPr="002D6DBB">
        <w:rPr>
          <w:rFonts w:ascii="Calibri" w:hAnsi="Calibri" w:cs="Calibri"/>
          <w:noProof/>
        </w:rPr>
        <w:t>[8]</w:t>
      </w:r>
      <w:r w:rsidRPr="002D6DBB">
        <w:rPr>
          <w:rFonts w:ascii="Calibri" w:hAnsi="Calibri" w:cs="Calibri"/>
          <w:noProof/>
        </w:rPr>
        <w:tab/>
        <w:t xml:space="preserve">D. E. Odd, A. Whitelaw, D. Gunnell, and G. Lewis, “The association between birth condition and neuropsychological functioning and educational attainment at school age: A cohort study,” </w:t>
      </w:r>
      <w:r w:rsidRPr="002D6DBB">
        <w:rPr>
          <w:rFonts w:ascii="Calibri" w:hAnsi="Calibri" w:cs="Calibri"/>
          <w:i/>
          <w:iCs/>
          <w:noProof/>
        </w:rPr>
        <w:t>Arch. Dis. Child.</w:t>
      </w:r>
      <w:r w:rsidRPr="002D6DBB">
        <w:rPr>
          <w:rFonts w:ascii="Calibri" w:hAnsi="Calibri" w:cs="Calibri"/>
          <w:noProof/>
        </w:rPr>
        <w:t>, vol. 96, no. 1, pp. 30–37, Jan. 2011, doi: 10.1136/adc.2009.176065.</w:t>
      </w:r>
    </w:p>
    <w:p w14:paraId="2BB7E1B4" w14:textId="77777777" w:rsidR="002D6DBB" w:rsidRPr="002D6DBB" w:rsidRDefault="002D6DBB" w:rsidP="002D6DBB">
      <w:pPr>
        <w:widowControl w:val="0"/>
        <w:autoSpaceDE w:val="0"/>
        <w:autoSpaceDN w:val="0"/>
        <w:adjustRightInd w:val="0"/>
        <w:ind w:left="640" w:hanging="640"/>
        <w:rPr>
          <w:rFonts w:ascii="Calibri" w:hAnsi="Calibri" w:cs="Calibri"/>
          <w:noProof/>
        </w:rPr>
      </w:pPr>
      <w:r w:rsidRPr="002D6DBB">
        <w:rPr>
          <w:rFonts w:ascii="Calibri" w:hAnsi="Calibri" w:cs="Calibri"/>
          <w:noProof/>
        </w:rPr>
        <w:t>[9]</w:t>
      </w:r>
      <w:r w:rsidRPr="002D6DBB">
        <w:rPr>
          <w:rFonts w:ascii="Calibri" w:hAnsi="Calibri" w:cs="Calibri"/>
          <w:noProof/>
        </w:rPr>
        <w:tab/>
        <w:t xml:space="preserve">D. E. Odd, F. Rasmussen, D. Gunnell, G. Lewis, and A. Whitelaw, “A cohort study of low Apgar scores and cognitive outcomes,” </w:t>
      </w:r>
      <w:r w:rsidRPr="002D6DBB">
        <w:rPr>
          <w:rFonts w:ascii="Calibri" w:hAnsi="Calibri" w:cs="Calibri"/>
          <w:i/>
          <w:iCs/>
          <w:noProof/>
        </w:rPr>
        <w:t>Arch. Dis. Child. Fetal Neonatal Ed.</w:t>
      </w:r>
      <w:r w:rsidRPr="002D6DBB">
        <w:rPr>
          <w:rFonts w:ascii="Calibri" w:hAnsi="Calibri" w:cs="Calibri"/>
          <w:noProof/>
        </w:rPr>
        <w:t>, vol. 93, no. 2, Mar. 2008, doi: 10.1136/adc.2007.123745.</w:t>
      </w:r>
    </w:p>
    <w:p w14:paraId="485A85AA" w14:textId="77777777" w:rsidR="002D6DBB" w:rsidRPr="002D6DBB" w:rsidRDefault="002D6DBB" w:rsidP="002D6DBB">
      <w:pPr>
        <w:widowControl w:val="0"/>
        <w:autoSpaceDE w:val="0"/>
        <w:autoSpaceDN w:val="0"/>
        <w:adjustRightInd w:val="0"/>
        <w:ind w:left="640" w:hanging="640"/>
        <w:rPr>
          <w:rFonts w:ascii="Calibri" w:hAnsi="Calibri" w:cs="Calibri"/>
          <w:noProof/>
        </w:rPr>
      </w:pPr>
      <w:r w:rsidRPr="002D6DBB">
        <w:rPr>
          <w:rFonts w:ascii="Calibri" w:hAnsi="Calibri" w:cs="Calibri"/>
          <w:noProof/>
        </w:rPr>
        <w:t>[10]</w:t>
      </w:r>
      <w:r w:rsidRPr="002D6DBB">
        <w:rPr>
          <w:rFonts w:ascii="Calibri" w:hAnsi="Calibri" w:cs="Calibri"/>
          <w:noProof/>
        </w:rPr>
        <w:tab/>
        <w:t xml:space="preserve">R. Goeree, M. Hannah, and S. Hewson, “Cost-effectiveness of induction of labour versus serial antenatal monitoring in the Canadian multicentre postterm pregnancy trial,” </w:t>
      </w:r>
      <w:r w:rsidRPr="002D6DBB">
        <w:rPr>
          <w:rFonts w:ascii="Calibri" w:hAnsi="Calibri" w:cs="Calibri"/>
          <w:i/>
          <w:iCs/>
          <w:noProof/>
        </w:rPr>
        <w:t>CMAJ</w:t>
      </w:r>
      <w:r w:rsidRPr="002D6DBB">
        <w:rPr>
          <w:rFonts w:ascii="Calibri" w:hAnsi="Calibri" w:cs="Calibri"/>
          <w:noProof/>
        </w:rPr>
        <w:t>, vol. 152, no. 9, pp. 1445–1450, 1995, Accessed: Mar. 17, 2021. [Online]. Available: /pmc/articles/PMC1337908/?report=abstract.</w:t>
      </w:r>
    </w:p>
    <w:p w14:paraId="53C6AB57" w14:textId="77777777" w:rsidR="002D6DBB" w:rsidRPr="002D6DBB" w:rsidRDefault="002D6DBB" w:rsidP="002D6DBB">
      <w:pPr>
        <w:widowControl w:val="0"/>
        <w:autoSpaceDE w:val="0"/>
        <w:autoSpaceDN w:val="0"/>
        <w:adjustRightInd w:val="0"/>
        <w:ind w:left="640" w:hanging="640"/>
        <w:rPr>
          <w:rFonts w:ascii="Calibri" w:hAnsi="Calibri" w:cs="Calibri"/>
          <w:noProof/>
        </w:rPr>
      </w:pPr>
      <w:r w:rsidRPr="002D6DBB">
        <w:rPr>
          <w:rFonts w:ascii="Calibri" w:hAnsi="Calibri" w:cs="Calibri"/>
          <w:noProof/>
        </w:rPr>
        <w:t>[11]</w:t>
      </w:r>
      <w:r w:rsidRPr="002D6DBB">
        <w:rPr>
          <w:rFonts w:ascii="Calibri" w:hAnsi="Calibri" w:cs="Calibri"/>
          <w:noProof/>
        </w:rPr>
        <w:tab/>
        <w:t xml:space="preserve">G. Molina </w:t>
      </w:r>
      <w:r w:rsidRPr="002D6DBB">
        <w:rPr>
          <w:rFonts w:ascii="Calibri" w:hAnsi="Calibri" w:cs="Calibri"/>
          <w:i/>
          <w:iCs/>
          <w:noProof/>
        </w:rPr>
        <w:t>et al.</w:t>
      </w:r>
      <w:r w:rsidRPr="002D6DBB">
        <w:rPr>
          <w:rFonts w:ascii="Calibri" w:hAnsi="Calibri" w:cs="Calibri"/>
          <w:noProof/>
        </w:rPr>
        <w:t xml:space="preserve">, “Relationship between cesarean delivery rate and maternal and neonatal mortality,” </w:t>
      </w:r>
      <w:r w:rsidRPr="002D6DBB">
        <w:rPr>
          <w:rFonts w:ascii="Calibri" w:hAnsi="Calibri" w:cs="Calibri"/>
          <w:i/>
          <w:iCs/>
          <w:noProof/>
        </w:rPr>
        <w:t>JAMA - J. Am. Med. Assoc.</w:t>
      </w:r>
      <w:r w:rsidRPr="002D6DBB">
        <w:rPr>
          <w:rFonts w:ascii="Calibri" w:hAnsi="Calibri" w:cs="Calibri"/>
          <w:noProof/>
        </w:rPr>
        <w:t>, vol. 314, no. 21, pp. 2263–2270, Dec. 2015, doi: 10.1001/jama.2015.15553.</w:t>
      </w:r>
    </w:p>
    <w:p w14:paraId="07A8079E" w14:textId="77777777" w:rsidR="002D6DBB" w:rsidRPr="002D6DBB" w:rsidRDefault="002D6DBB" w:rsidP="002D6DBB">
      <w:pPr>
        <w:widowControl w:val="0"/>
        <w:autoSpaceDE w:val="0"/>
        <w:autoSpaceDN w:val="0"/>
        <w:adjustRightInd w:val="0"/>
        <w:ind w:left="640" w:hanging="640"/>
        <w:rPr>
          <w:rFonts w:ascii="Calibri" w:hAnsi="Calibri" w:cs="Calibri"/>
          <w:noProof/>
        </w:rPr>
      </w:pPr>
      <w:r w:rsidRPr="002D6DBB">
        <w:rPr>
          <w:rFonts w:ascii="Calibri" w:hAnsi="Calibri" w:cs="Calibri"/>
          <w:noProof/>
        </w:rPr>
        <w:t>[12]</w:t>
      </w:r>
      <w:r w:rsidRPr="002D6DBB">
        <w:rPr>
          <w:rFonts w:ascii="Calibri" w:hAnsi="Calibri" w:cs="Calibri"/>
          <w:noProof/>
        </w:rPr>
        <w:tab/>
        <w:t xml:space="preserve">A. M. Gülmezoglu, C. A. Crowther, P. Middleton, and E. Heatley, “Induction of labour for improving birth outcomes for women at or beyond term,” </w:t>
      </w:r>
      <w:r w:rsidRPr="002D6DBB">
        <w:rPr>
          <w:rFonts w:ascii="Calibri" w:hAnsi="Calibri" w:cs="Calibri"/>
          <w:i/>
          <w:iCs/>
          <w:noProof/>
        </w:rPr>
        <w:t>Cochrane Database Syst. Rev.</w:t>
      </w:r>
      <w:r w:rsidRPr="002D6DBB">
        <w:rPr>
          <w:rFonts w:ascii="Calibri" w:hAnsi="Calibri" w:cs="Calibri"/>
          <w:noProof/>
        </w:rPr>
        <w:t>, vol. 6, no. 6, Jun. 2012, doi: 10.1002/14651858.cd004945.pub3.</w:t>
      </w:r>
    </w:p>
    <w:p w14:paraId="5438F829" w14:textId="77777777" w:rsidR="002D6DBB" w:rsidRPr="002D6DBB" w:rsidRDefault="002D6DBB" w:rsidP="002D6DBB">
      <w:pPr>
        <w:widowControl w:val="0"/>
        <w:autoSpaceDE w:val="0"/>
        <w:autoSpaceDN w:val="0"/>
        <w:adjustRightInd w:val="0"/>
        <w:ind w:left="640" w:hanging="640"/>
        <w:rPr>
          <w:rFonts w:ascii="Calibri" w:hAnsi="Calibri" w:cs="Calibri"/>
          <w:noProof/>
        </w:rPr>
      </w:pPr>
      <w:r w:rsidRPr="002D6DBB">
        <w:rPr>
          <w:rFonts w:ascii="Calibri" w:hAnsi="Calibri" w:cs="Calibri"/>
          <w:noProof/>
        </w:rPr>
        <w:t>[13]</w:t>
      </w:r>
      <w:r w:rsidRPr="002D6DBB">
        <w:rPr>
          <w:rFonts w:ascii="Calibri" w:hAnsi="Calibri" w:cs="Calibri"/>
          <w:noProof/>
        </w:rPr>
        <w:tab/>
        <w:t>“Inducing labour Clinical guideline,” 2008. Accessed: Mar. 17, 2021. [Online]. Available: www.nice.org.uk/guidance/cg70.</w:t>
      </w:r>
    </w:p>
    <w:p w14:paraId="28952CD7" w14:textId="77777777" w:rsidR="002D6DBB" w:rsidRPr="002D6DBB" w:rsidRDefault="002D6DBB" w:rsidP="002D6DBB">
      <w:pPr>
        <w:widowControl w:val="0"/>
        <w:autoSpaceDE w:val="0"/>
        <w:autoSpaceDN w:val="0"/>
        <w:adjustRightInd w:val="0"/>
        <w:ind w:left="640" w:hanging="640"/>
        <w:rPr>
          <w:rFonts w:ascii="Calibri" w:hAnsi="Calibri" w:cs="Calibri"/>
          <w:noProof/>
        </w:rPr>
      </w:pPr>
      <w:r w:rsidRPr="002D6DBB">
        <w:rPr>
          <w:rFonts w:ascii="Calibri" w:hAnsi="Calibri" w:cs="Calibri"/>
          <w:noProof/>
        </w:rPr>
        <w:t>[14]</w:t>
      </w:r>
      <w:r w:rsidRPr="002D6DBB">
        <w:rPr>
          <w:rFonts w:ascii="Calibri" w:hAnsi="Calibri" w:cs="Calibri"/>
          <w:noProof/>
        </w:rPr>
        <w:tab/>
        <w:t xml:space="preserve">N. Badawi </w:t>
      </w:r>
      <w:r w:rsidRPr="002D6DBB">
        <w:rPr>
          <w:rFonts w:ascii="Calibri" w:hAnsi="Calibri" w:cs="Calibri"/>
          <w:i/>
          <w:iCs/>
          <w:noProof/>
        </w:rPr>
        <w:t>et al.</w:t>
      </w:r>
      <w:r w:rsidRPr="002D6DBB">
        <w:rPr>
          <w:rFonts w:ascii="Calibri" w:hAnsi="Calibri" w:cs="Calibri"/>
          <w:noProof/>
        </w:rPr>
        <w:t xml:space="preserve">, “Intrapartum risk factors for newborn encephalopathy: the Western Australian case-control study,” </w:t>
      </w:r>
      <w:r w:rsidRPr="002D6DBB">
        <w:rPr>
          <w:rFonts w:ascii="Calibri" w:hAnsi="Calibri" w:cs="Calibri"/>
          <w:i/>
          <w:iCs/>
          <w:noProof/>
        </w:rPr>
        <w:t>Bmj</w:t>
      </w:r>
      <w:r w:rsidRPr="002D6DBB">
        <w:rPr>
          <w:rFonts w:ascii="Calibri" w:hAnsi="Calibri" w:cs="Calibri"/>
          <w:noProof/>
        </w:rPr>
        <w:t>, vol. 317, no. 7172, pp. 1554–1558, 1998.</w:t>
      </w:r>
    </w:p>
    <w:p w14:paraId="7DE5F5D0" w14:textId="77777777" w:rsidR="002D6DBB" w:rsidRPr="002D6DBB" w:rsidRDefault="002D6DBB" w:rsidP="002D6DBB">
      <w:pPr>
        <w:widowControl w:val="0"/>
        <w:autoSpaceDE w:val="0"/>
        <w:autoSpaceDN w:val="0"/>
        <w:adjustRightInd w:val="0"/>
        <w:ind w:left="640" w:hanging="640"/>
        <w:rPr>
          <w:rFonts w:ascii="Calibri" w:hAnsi="Calibri" w:cs="Calibri"/>
          <w:noProof/>
        </w:rPr>
      </w:pPr>
      <w:r w:rsidRPr="002D6DBB">
        <w:rPr>
          <w:rFonts w:ascii="Calibri" w:hAnsi="Calibri" w:cs="Calibri"/>
          <w:noProof/>
        </w:rPr>
        <w:t>[15]</w:t>
      </w:r>
      <w:r w:rsidRPr="002D6DBB">
        <w:rPr>
          <w:rFonts w:ascii="Calibri" w:hAnsi="Calibri" w:cs="Calibri"/>
          <w:noProof/>
        </w:rPr>
        <w:tab/>
        <w:t xml:space="preserve">N. Badawi </w:t>
      </w:r>
      <w:r w:rsidRPr="002D6DBB">
        <w:rPr>
          <w:rFonts w:ascii="Calibri" w:hAnsi="Calibri" w:cs="Calibri"/>
          <w:i/>
          <w:iCs/>
          <w:noProof/>
        </w:rPr>
        <w:t>et al.</w:t>
      </w:r>
      <w:r w:rsidRPr="002D6DBB">
        <w:rPr>
          <w:rFonts w:ascii="Calibri" w:hAnsi="Calibri" w:cs="Calibri"/>
          <w:noProof/>
        </w:rPr>
        <w:t xml:space="preserve">, “Antepartum risk factors for newborn encephalopathy: the Western Australian case-control study,” </w:t>
      </w:r>
      <w:r w:rsidRPr="002D6DBB">
        <w:rPr>
          <w:rFonts w:ascii="Calibri" w:hAnsi="Calibri" w:cs="Calibri"/>
          <w:i/>
          <w:iCs/>
          <w:noProof/>
        </w:rPr>
        <w:t>Bmj</w:t>
      </w:r>
      <w:r w:rsidRPr="002D6DBB">
        <w:rPr>
          <w:rFonts w:ascii="Calibri" w:hAnsi="Calibri" w:cs="Calibri"/>
          <w:noProof/>
        </w:rPr>
        <w:t>, vol. 317, no. 7172, pp. 1549–1553, 1998.</w:t>
      </w:r>
    </w:p>
    <w:p w14:paraId="7A14383A" w14:textId="77777777" w:rsidR="002D6DBB" w:rsidRPr="002D6DBB" w:rsidRDefault="002D6DBB" w:rsidP="002D6DBB">
      <w:pPr>
        <w:widowControl w:val="0"/>
        <w:autoSpaceDE w:val="0"/>
        <w:autoSpaceDN w:val="0"/>
        <w:adjustRightInd w:val="0"/>
        <w:ind w:left="640" w:hanging="640"/>
        <w:rPr>
          <w:rFonts w:ascii="Calibri" w:hAnsi="Calibri" w:cs="Calibri"/>
          <w:noProof/>
        </w:rPr>
      </w:pPr>
      <w:r w:rsidRPr="002D6DBB">
        <w:rPr>
          <w:rFonts w:ascii="Calibri" w:hAnsi="Calibri" w:cs="Calibri"/>
          <w:noProof/>
        </w:rPr>
        <w:t>[16]</w:t>
      </w:r>
      <w:r w:rsidRPr="002D6DBB">
        <w:rPr>
          <w:rFonts w:ascii="Calibri" w:hAnsi="Calibri" w:cs="Calibri"/>
          <w:noProof/>
        </w:rPr>
        <w:tab/>
        <w:t xml:space="preserve">R. E. Cooke, “The Johns Hopkins Collaborative Perinatal Project. A symposium. </w:t>
      </w:r>
      <w:r w:rsidRPr="002D6DBB">
        <w:rPr>
          <w:rFonts w:ascii="Calibri" w:hAnsi="Calibri" w:cs="Calibri"/>
          <w:noProof/>
        </w:rPr>
        <w:lastRenderedPageBreak/>
        <w:t xml:space="preserve">Introduction.,” </w:t>
      </w:r>
      <w:r w:rsidRPr="002D6DBB">
        <w:rPr>
          <w:rFonts w:ascii="Calibri" w:hAnsi="Calibri" w:cs="Calibri"/>
          <w:i/>
          <w:iCs/>
          <w:noProof/>
        </w:rPr>
        <w:t>Johns Hopkins Med. J.</w:t>
      </w:r>
      <w:r w:rsidRPr="002D6DBB">
        <w:rPr>
          <w:rFonts w:ascii="Calibri" w:hAnsi="Calibri" w:cs="Calibri"/>
          <w:noProof/>
        </w:rPr>
        <w:t>, vol. 128, no. 5, p. 237, May 1971.</w:t>
      </w:r>
    </w:p>
    <w:p w14:paraId="74BDF916" w14:textId="77777777" w:rsidR="002D6DBB" w:rsidRPr="002D6DBB" w:rsidRDefault="002D6DBB" w:rsidP="002D6DBB">
      <w:pPr>
        <w:widowControl w:val="0"/>
        <w:autoSpaceDE w:val="0"/>
        <w:autoSpaceDN w:val="0"/>
        <w:adjustRightInd w:val="0"/>
        <w:ind w:left="640" w:hanging="640"/>
        <w:rPr>
          <w:rFonts w:ascii="Calibri" w:hAnsi="Calibri" w:cs="Calibri"/>
          <w:noProof/>
        </w:rPr>
      </w:pPr>
      <w:r w:rsidRPr="002D6DBB">
        <w:rPr>
          <w:rFonts w:ascii="Calibri" w:hAnsi="Calibri" w:cs="Calibri"/>
          <w:noProof/>
        </w:rPr>
        <w:t>[17]</w:t>
      </w:r>
      <w:r w:rsidRPr="002D6DBB">
        <w:rPr>
          <w:rFonts w:ascii="Calibri" w:hAnsi="Calibri" w:cs="Calibri"/>
          <w:noProof/>
        </w:rPr>
        <w:tab/>
        <w:t>“The Women and Their Pregnancies: The Collaborative Perinatal Study of the ... - Kenneth R. Niswander, Myron Gordon - Google Books.” https://books.google.co.uk/books?id=dttsAAAAMAAJ&amp;printsec=frontcover&amp;source=gbs_ge_summary_r&amp;cad=0#v=onepage&amp;q&amp;f=false (accessed Mar. 17, 2021).</w:t>
      </w:r>
    </w:p>
    <w:p w14:paraId="3709B01D" w14:textId="77777777" w:rsidR="002D6DBB" w:rsidRPr="002D6DBB" w:rsidRDefault="002D6DBB" w:rsidP="002D6DBB">
      <w:pPr>
        <w:widowControl w:val="0"/>
        <w:autoSpaceDE w:val="0"/>
        <w:autoSpaceDN w:val="0"/>
        <w:adjustRightInd w:val="0"/>
        <w:ind w:left="640" w:hanging="640"/>
        <w:rPr>
          <w:rFonts w:ascii="Calibri" w:hAnsi="Calibri" w:cs="Calibri"/>
          <w:noProof/>
        </w:rPr>
      </w:pPr>
      <w:r w:rsidRPr="002D6DBB">
        <w:rPr>
          <w:rFonts w:ascii="Calibri" w:hAnsi="Calibri" w:cs="Calibri"/>
          <w:noProof/>
        </w:rPr>
        <w:t>[18]</w:t>
      </w:r>
      <w:r w:rsidRPr="002D6DBB">
        <w:rPr>
          <w:rFonts w:ascii="Calibri" w:hAnsi="Calibri" w:cs="Calibri"/>
          <w:noProof/>
        </w:rPr>
        <w:tab/>
        <w:t xml:space="preserve">D. E. Odd, G. Lewis, A. Whitelaw, and D. Gunnell, “Resuscitation at birth and cognition at 8 years of age: a cohort study,” </w:t>
      </w:r>
      <w:r w:rsidRPr="002D6DBB">
        <w:rPr>
          <w:rFonts w:ascii="Calibri" w:hAnsi="Calibri" w:cs="Calibri"/>
          <w:i/>
          <w:iCs/>
          <w:noProof/>
        </w:rPr>
        <w:t>Lancet</w:t>
      </w:r>
      <w:r w:rsidRPr="002D6DBB">
        <w:rPr>
          <w:rFonts w:ascii="Calibri" w:hAnsi="Calibri" w:cs="Calibri"/>
          <w:noProof/>
        </w:rPr>
        <w:t>, vol. 373, no. 9675, pp. 1615–1622, 2009, doi: 10.1016/S0140-6736(09)60244-0.</w:t>
      </w:r>
    </w:p>
    <w:p w14:paraId="09B60A67" w14:textId="77777777" w:rsidR="002D6DBB" w:rsidRPr="002D6DBB" w:rsidRDefault="002D6DBB" w:rsidP="002D6DBB">
      <w:pPr>
        <w:widowControl w:val="0"/>
        <w:autoSpaceDE w:val="0"/>
        <w:autoSpaceDN w:val="0"/>
        <w:adjustRightInd w:val="0"/>
        <w:ind w:left="640" w:hanging="640"/>
        <w:rPr>
          <w:rFonts w:ascii="Calibri" w:hAnsi="Calibri" w:cs="Calibri"/>
          <w:noProof/>
        </w:rPr>
      </w:pPr>
      <w:r w:rsidRPr="002D6DBB">
        <w:rPr>
          <w:rFonts w:ascii="Calibri" w:hAnsi="Calibri" w:cs="Calibri"/>
          <w:noProof/>
        </w:rPr>
        <w:t>[19]</w:t>
      </w:r>
      <w:r w:rsidRPr="002D6DBB">
        <w:rPr>
          <w:rFonts w:ascii="Calibri" w:hAnsi="Calibri" w:cs="Calibri"/>
          <w:noProof/>
        </w:rPr>
        <w:tab/>
        <w:t>“scikit-learn: machine learning in Python — scikit-learn 0.21.3 documentation.” https://scikit-learn.org/stable/index.html (accessed Sep. 10, 2019).</w:t>
      </w:r>
    </w:p>
    <w:p w14:paraId="27B9B7EF" w14:textId="77777777" w:rsidR="002D6DBB" w:rsidRPr="002D6DBB" w:rsidRDefault="002D6DBB" w:rsidP="002D6DBB">
      <w:pPr>
        <w:widowControl w:val="0"/>
        <w:autoSpaceDE w:val="0"/>
        <w:autoSpaceDN w:val="0"/>
        <w:adjustRightInd w:val="0"/>
        <w:ind w:left="640" w:hanging="640"/>
        <w:rPr>
          <w:rFonts w:ascii="Calibri" w:hAnsi="Calibri" w:cs="Calibri"/>
          <w:noProof/>
        </w:rPr>
      </w:pPr>
      <w:r w:rsidRPr="002D6DBB">
        <w:rPr>
          <w:rFonts w:ascii="Calibri" w:hAnsi="Calibri" w:cs="Calibri"/>
          <w:noProof/>
        </w:rPr>
        <w:t>[20]</w:t>
      </w:r>
      <w:r w:rsidRPr="002D6DBB">
        <w:rPr>
          <w:rFonts w:ascii="Calibri" w:hAnsi="Calibri" w:cs="Calibri"/>
          <w:noProof/>
        </w:rPr>
        <w:tab/>
        <w:t>A. M. Alaa and M. Van Der Schaar, “AutoPrognosis: Automated Clinical Prognostic Modeling via Bayesian Optimization with Structured Kernel Learning,” 2018.</w:t>
      </w:r>
    </w:p>
    <w:p w14:paraId="1AD20D3D" w14:textId="77777777" w:rsidR="002D6DBB" w:rsidRPr="002D6DBB" w:rsidRDefault="002D6DBB" w:rsidP="002D6DBB">
      <w:pPr>
        <w:widowControl w:val="0"/>
        <w:autoSpaceDE w:val="0"/>
        <w:autoSpaceDN w:val="0"/>
        <w:adjustRightInd w:val="0"/>
        <w:ind w:left="640" w:hanging="640"/>
        <w:rPr>
          <w:rFonts w:ascii="Calibri" w:hAnsi="Calibri" w:cs="Calibri"/>
          <w:noProof/>
        </w:rPr>
      </w:pPr>
      <w:r w:rsidRPr="002D6DBB">
        <w:rPr>
          <w:rFonts w:ascii="Calibri" w:hAnsi="Calibri" w:cs="Calibri"/>
          <w:noProof/>
        </w:rPr>
        <w:t>[21]</w:t>
      </w:r>
      <w:r w:rsidRPr="002D6DBB">
        <w:rPr>
          <w:rFonts w:ascii="Calibri" w:hAnsi="Calibri" w:cs="Calibri"/>
          <w:noProof/>
        </w:rPr>
        <w:tab/>
        <w:t xml:space="preserve">A. M. Alaa, T. Bolton, E. Di Angelantonio, J. H. F. Rudd, and M. van der Schaar, “Cardiovascular disease risk prediction using automated machine learning: A prospective study of 423,604 UK Biobank participants,” </w:t>
      </w:r>
      <w:r w:rsidRPr="002D6DBB">
        <w:rPr>
          <w:rFonts w:ascii="Calibri" w:hAnsi="Calibri" w:cs="Calibri"/>
          <w:i/>
          <w:iCs/>
          <w:noProof/>
        </w:rPr>
        <w:t>PLoS One</w:t>
      </w:r>
      <w:r w:rsidRPr="002D6DBB">
        <w:rPr>
          <w:rFonts w:ascii="Calibri" w:hAnsi="Calibri" w:cs="Calibri"/>
          <w:noProof/>
        </w:rPr>
        <w:t>, vol. 14, no. 5, p. e0213653, May 2019, doi: 10.1371/journal.pone.0213653.</w:t>
      </w:r>
    </w:p>
    <w:p w14:paraId="0752A698" w14:textId="77777777" w:rsidR="002D6DBB" w:rsidRPr="002D6DBB" w:rsidRDefault="002D6DBB" w:rsidP="002D6DBB">
      <w:pPr>
        <w:widowControl w:val="0"/>
        <w:autoSpaceDE w:val="0"/>
        <w:autoSpaceDN w:val="0"/>
        <w:adjustRightInd w:val="0"/>
        <w:ind w:left="640" w:hanging="640"/>
        <w:rPr>
          <w:rFonts w:ascii="Calibri" w:hAnsi="Calibri" w:cs="Calibri"/>
          <w:noProof/>
        </w:rPr>
      </w:pPr>
      <w:r w:rsidRPr="002D6DBB">
        <w:rPr>
          <w:rFonts w:ascii="Calibri" w:hAnsi="Calibri" w:cs="Calibri"/>
          <w:noProof/>
        </w:rPr>
        <w:t>[22]</w:t>
      </w:r>
      <w:r w:rsidRPr="002D6DBB">
        <w:rPr>
          <w:rFonts w:ascii="Calibri" w:hAnsi="Calibri" w:cs="Calibri"/>
          <w:noProof/>
        </w:rPr>
        <w:tab/>
        <w:t xml:space="preserve">A. M. Alaa and M. van der Schaar, “Prognostication and Risk Factors for Cystic Fibrosis via Automated Machine Learning,” </w:t>
      </w:r>
      <w:r w:rsidRPr="002D6DBB">
        <w:rPr>
          <w:rFonts w:ascii="Calibri" w:hAnsi="Calibri" w:cs="Calibri"/>
          <w:i/>
          <w:iCs/>
          <w:noProof/>
        </w:rPr>
        <w:t>Sci. Rep.</w:t>
      </w:r>
      <w:r w:rsidRPr="002D6DBB">
        <w:rPr>
          <w:rFonts w:ascii="Calibri" w:hAnsi="Calibri" w:cs="Calibri"/>
          <w:noProof/>
        </w:rPr>
        <w:t>, vol. 8, no. 1, p. 11242, Dec. 2018, doi: 10.1038/s41598-018-29523-2.</w:t>
      </w:r>
    </w:p>
    <w:p w14:paraId="08CDC8FF" w14:textId="77777777" w:rsidR="002D6DBB" w:rsidRPr="002D6DBB" w:rsidRDefault="002D6DBB" w:rsidP="002D6DBB">
      <w:pPr>
        <w:widowControl w:val="0"/>
        <w:autoSpaceDE w:val="0"/>
        <w:autoSpaceDN w:val="0"/>
        <w:adjustRightInd w:val="0"/>
        <w:ind w:left="640" w:hanging="640"/>
        <w:rPr>
          <w:rFonts w:ascii="Calibri" w:hAnsi="Calibri" w:cs="Calibri"/>
          <w:noProof/>
        </w:rPr>
      </w:pPr>
      <w:r w:rsidRPr="002D6DBB">
        <w:rPr>
          <w:rFonts w:ascii="Calibri" w:hAnsi="Calibri" w:cs="Calibri"/>
          <w:noProof/>
        </w:rPr>
        <w:t>[23]</w:t>
      </w:r>
      <w:r w:rsidRPr="002D6DBB">
        <w:rPr>
          <w:rFonts w:ascii="Calibri" w:hAnsi="Calibri" w:cs="Calibri"/>
          <w:noProof/>
        </w:rPr>
        <w:tab/>
        <w:t xml:space="preserve">N. McBride </w:t>
      </w:r>
      <w:r w:rsidRPr="002D6DBB">
        <w:rPr>
          <w:rFonts w:ascii="Calibri" w:hAnsi="Calibri" w:cs="Calibri"/>
          <w:i/>
          <w:iCs/>
          <w:noProof/>
        </w:rPr>
        <w:t>et al.</w:t>
      </w:r>
      <w:r w:rsidRPr="002D6DBB">
        <w:rPr>
          <w:rFonts w:ascii="Calibri" w:hAnsi="Calibri" w:cs="Calibri"/>
          <w:noProof/>
        </w:rPr>
        <w:t xml:space="preserve">, “Do nuclear magnetic resonance (NMR)-based metabolomics improve the prediction of pregnancy-related disorders? Findings from a UK birth cohort with independent validation,” </w:t>
      </w:r>
      <w:r w:rsidRPr="002D6DBB">
        <w:rPr>
          <w:rFonts w:ascii="Calibri" w:hAnsi="Calibri" w:cs="Calibri"/>
          <w:i/>
          <w:iCs/>
          <w:noProof/>
        </w:rPr>
        <w:t>BMC Med.</w:t>
      </w:r>
      <w:r w:rsidRPr="002D6DBB">
        <w:rPr>
          <w:rFonts w:ascii="Calibri" w:hAnsi="Calibri" w:cs="Calibri"/>
          <w:noProof/>
        </w:rPr>
        <w:t>, vol. 18, no. 1, p. 366, Dec. 2020, doi: 10.1186/s12916-020-01819-z.</w:t>
      </w:r>
    </w:p>
    <w:p w14:paraId="59A4A5D1" w14:textId="77777777" w:rsidR="002D6DBB" w:rsidRPr="002D6DBB" w:rsidRDefault="002D6DBB" w:rsidP="002D6DBB">
      <w:pPr>
        <w:widowControl w:val="0"/>
        <w:autoSpaceDE w:val="0"/>
        <w:autoSpaceDN w:val="0"/>
        <w:adjustRightInd w:val="0"/>
        <w:ind w:left="640" w:hanging="640"/>
        <w:rPr>
          <w:rFonts w:ascii="Calibri" w:hAnsi="Calibri" w:cs="Calibri"/>
          <w:noProof/>
        </w:rPr>
      </w:pPr>
      <w:r w:rsidRPr="002D6DBB">
        <w:rPr>
          <w:rFonts w:ascii="Calibri" w:hAnsi="Calibri" w:cs="Calibri"/>
          <w:noProof/>
        </w:rPr>
        <w:t>[24]</w:t>
      </w:r>
      <w:r w:rsidRPr="002D6DBB">
        <w:rPr>
          <w:rFonts w:ascii="Calibri" w:hAnsi="Calibri" w:cs="Calibri"/>
          <w:noProof/>
        </w:rPr>
        <w:tab/>
        <w:t xml:space="preserve">E. Christodoulou, J. Ma, G. S. Collins, E. W. Steyerberg, J. Y. Verbakel, and B. Van Calster, “A systematic review shows no performance benefit of machine learning over logistic regression for clinical prediction models,” </w:t>
      </w:r>
      <w:r w:rsidRPr="002D6DBB">
        <w:rPr>
          <w:rFonts w:ascii="Calibri" w:hAnsi="Calibri" w:cs="Calibri"/>
          <w:i/>
          <w:iCs/>
          <w:noProof/>
        </w:rPr>
        <w:t>Journal of Clinical Epidemiology</w:t>
      </w:r>
      <w:r w:rsidRPr="002D6DBB">
        <w:rPr>
          <w:rFonts w:ascii="Calibri" w:hAnsi="Calibri" w:cs="Calibri"/>
          <w:noProof/>
        </w:rPr>
        <w:t>, vol. 110. Elsevier USA, pp. 12–22, Jun. 01, 2019, doi: 10.1016/j.jclinepi.2019.02.004.</w:t>
      </w:r>
    </w:p>
    <w:p w14:paraId="3D9BB441" w14:textId="5FD6856B" w:rsidR="00200043" w:rsidRDefault="002D6DBB" w:rsidP="00172234">
      <w:pPr>
        <w:rPr>
          <w:rFonts w:cstheme="minorHAnsi"/>
          <w:b/>
          <w:bCs/>
          <w:lang w:val="en-US"/>
        </w:rPr>
      </w:pPr>
      <w:r>
        <w:rPr>
          <w:rFonts w:cstheme="minorHAnsi"/>
          <w:b/>
          <w:bCs/>
          <w:lang w:val="en-US"/>
        </w:rPr>
        <w:fldChar w:fldCharType="end"/>
      </w:r>
    </w:p>
    <w:p w14:paraId="43C9423F" w14:textId="77777777" w:rsidR="002D6DBB" w:rsidRPr="00AB472B" w:rsidRDefault="002D6DBB" w:rsidP="00172234">
      <w:pPr>
        <w:rPr>
          <w:rFonts w:cstheme="minorHAnsi"/>
          <w:b/>
          <w:bCs/>
          <w:lang w:val="en-US"/>
        </w:rPr>
      </w:pPr>
    </w:p>
    <w:p w14:paraId="02212129" w14:textId="15D23DDB" w:rsidR="00F27DC2" w:rsidRPr="00AB472B" w:rsidRDefault="00F27DC2" w:rsidP="00172234">
      <w:pPr>
        <w:rPr>
          <w:rFonts w:cstheme="minorHAnsi"/>
          <w:b/>
          <w:bCs/>
          <w:lang w:val="en-US"/>
        </w:rPr>
      </w:pPr>
      <w:r w:rsidRPr="00AB472B">
        <w:rPr>
          <w:rFonts w:cstheme="minorHAnsi"/>
          <w:b/>
          <w:bCs/>
          <w:lang w:val="en-US"/>
        </w:rPr>
        <w:br w:type="page"/>
      </w:r>
    </w:p>
    <w:p w14:paraId="4C01D4EC" w14:textId="2E5DD537" w:rsidR="00F27DC2" w:rsidRPr="00AB472B" w:rsidRDefault="00F27DC2" w:rsidP="00172234">
      <w:pPr>
        <w:rPr>
          <w:rFonts w:cstheme="minorHAnsi"/>
          <w:bCs/>
        </w:rPr>
      </w:pPr>
      <w:r w:rsidRPr="00AB472B">
        <w:rPr>
          <w:rFonts w:cstheme="minorHAnsi"/>
          <w:bCs/>
        </w:rPr>
        <w:lastRenderedPageBreak/>
        <w:t xml:space="preserve">Table </w:t>
      </w:r>
      <w:r w:rsidR="00692A24" w:rsidRPr="00AB472B">
        <w:rPr>
          <w:rFonts w:cstheme="minorHAnsi"/>
          <w:bCs/>
        </w:rPr>
        <w:t>1</w:t>
      </w:r>
      <w:r w:rsidRPr="00AB472B">
        <w:rPr>
          <w:rFonts w:cstheme="minorHAnsi"/>
          <w:bCs/>
        </w:rPr>
        <w:t xml:space="preserve">. Demographics of study population split by </w:t>
      </w:r>
      <w:r w:rsidR="00EB3FD0" w:rsidRPr="00AB472B">
        <w:rPr>
          <w:rFonts w:cstheme="minorHAnsi"/>
          <w:shd w:val="clear" w:color="auto" w:fill="FFFFFF"/>
        </w:rPr>
        <w:t>HIE</w:t>
      </w:r>
    </w:p>
    <w:tbl>
      <w:tblPr>
        <w:tblStyle w:val="TableGrid"/>
        <w:tblW w:w="9242" w:type="dxa"/>
        <w:tblLook w:val="04A0" w:firstRow="1" w:lastRow="0" w:firstColumn="1" w:lastColumn="0" w:noHBand="0" w:noVBand="1"/>
      </w:tblPr>
      <w:tblGrid>
        <w:gridCol w:w="2041"/>
        <w:gridCol w:w="1859"/>
        <w:gridCol w:w="1860"/>
        <w:gridCol w:w="1838"/>
        <w:gridCol w:w="1644"/>
      </w:tblGrid>
      <w:tr w:rsidR="00F27DC2" w:rsidRPr="00AB472B" w14:paraId="57FDB28C" w14:textId="77777777" w:rsidTr="00A54E8F">
        <w:tc>
          <w:tcPr>
            <w:tcW w:w="3900" w:type="dxa"/>
            <w:gridSpan w:val="2"/>
          </w:tcPr>
          <w:p w14:paraId="7D522FF5" w14:textId="77777777" w:rsidR="00F27DC2" w:rsidRPr="00AB472B" w:rsidRDefault="00F27DC2" w:rsidP="00172234">
            <w:pPr>
              <w:rPr>
                <w:rFonts w:cstheme="minorHAnsi"/>
                <w:b/>
                <w:sz w:val="24"/>
                <w:szCs w:val="24"/>
              </w:rPr>
            </w:pPr>
            <w:r w:rsidRPr="00AB472B">
              <w:rPr>
                <w:rFonts w:cstheme="minorHAnsi"/>
                <w:b/>
                <w:sz w:val="24"/>
                <w:szCs w:val="24"/>
              </w:rPr>
              <w:t>Characteristic</w:t>
            </w:r>
          </w:p>
        </w:tc>
        <w:tc>
          <w:tcPr>
            <w:tcW w:w="1860" w:type="dxa"/>
          </w:tcPr>
          <w:p w14:paraId="5506D31F" w14:textId="77777777" w:rsidR="00F27DC2" w:rsidRPr="00AB472B" w:rsidRDefault="00F27DC2" w:rsidP="00172234">
            <w:pPr>
              <w:rPr>
                <w:rFonts w:cstheme="minorHAnsi"/>
                <w:b/>
                <w:sz w:val="24"/>
                <w:szCs w:val="24"/>
              </w:rPr>
            </w:pPr>
            <w:r w:rsidRPr="00AB472B">
              <w:rPr>
                <w:rFonts w:cstheme="minorHAnsi"/>
                <w:b/>
                <w:sz w:val="24"/>
                <w:szCs w:val="24"/>
              </w:rPr>
              <w:t>Non-HIE infants</w:t>
            </w:r>
          </w:p>
        </w:tc>
        <w:tc>
          <w:tcPr>
            <w:tcW w:w="1838" w:type="dxa"/>
          </w:tcPr>
          <w:p w14:paraId="01DE35B1" w14:textId="77777777" w:rsidR="00F27DC2" w:rsidRPr="00AB472B" w:rsidRDefault="00F27DC2" w:rsidP="00172234">
            <w:pPr>
              <w:rPr>
                <w:rFonts w:cstheme="minorHAnsi"/>
                <w:b/>
                <w:sz w:val="24"/>
                <w:szCs w:val="24"/>
              </w:rPr>
            </w:pPr>
            <w:r w:rsidRPr="00AB472B">
              <w:rPr>
                <w:rFonts w:cstheme="minorHAnsi"/>
                <w:b/>
                <w:sz w:val="24"/>
                <w:szCs w:val="24"/>
              </w:rPr>
              <w:t>HIE infants</w:t>
            </w:r>
          </w:p>
        </w:tc>
        <w:tc>
          <w:tcPr>
            <w:tcW w:w="1644" w:type="dxa"/>
          </w:tcPr>
          <w:p w14:paraId="44BE6A38" w14:textId="77777777" w:rsidR="00F27DC2" w:rsidRPr="00AB472B" w:rsidRDefault="00F27DC2" w:rsidP="00172234">
            <w:pPr>
              <w:rPr>
                <w:rFonts w:cstheme="minorHAnsi"/>
                <w:b/>
                <w:sz w:val="24"/>
                <w:szCs w:val="24"/>
              </w:rPr>
            </w:pPr>
            <w:r w:rsidRPr="00AB472B">
              <w:rPr>
                <w:rFonts w:cstheme="minorHAnsi"/>
                <w:b/>
                <w:sz w:val="24"/>
                <w:szCs w:val="24"/>
              </w:rPr>
              <w:t>P</w:t>
            </w:r>
          </w:p>
        </w:tc>
      </w:tr>
      <w:tr w:rsidR="00F27DC2" w:rsidRPr="00AB472B" w14:paraId="2E6754F9" w14:textId="77777777" w:rsidTr="00A54E8F">
        <w:tc>
          <w:tcPr>
            <w:tcW w:w="9242" w:type="dxa"/>
            <w:gridSpan w:val="5"/>
          </w:tcPr>
          <w:p w14:paraId="3AB78B49" w14:textId="77777777" w:rsidR="00F27DC2" w:rsidRPr="00AB472B" w:rsidRDefault="00F27DC2" w:rsidP="00172234">
            <w:pPr>
              <w:rPr>
                <w:rFonts w:cstheme="minorHAnsi"/>
                <w:sz w:val="24"/>
                <w:szCs w:val="24"/>
              </w:rPr>
            </w:pPr>
            <w:r w:rsidRPr="00AB472B">
              <w:rPr>
                <w:rFonts w:cstheme="minorHAnsi"/>
                <w:b/>
                <w:sz w:val="24"/>
                <w:szCs w:val="24"/>
              </w:rPr>
              <w:t>Ante-natal Measures</w:t>
            </w:r>
          </w:p>
        </w:tc>
      </w:tr>
      <w:tr w:rsidR="00F27DC2" w:rsidRPr="00AB472B" w14:paraId="11E04A2D" w14:textId="77777777" w:rsidTr="00A54E8F">
        <w:tc>
          <w:tcPr>
            <w:tcW w:w="2041" w:type="dxa"/>
          </w:tcPr>
          <w:p w14:paraId="4D33AC0C" w14:textId="77777777" w:rsidR="00F27DC2" w:rsidRPr="00AB472B" w:rsidRDefault="00F27DC2" w:rsidP="00172234">
            <w:pPr>
              <w:rPr>
                <w:rFonts w:cstheme="minorHAnsi"/>
                <w:sz w:val="24"/>
                <w:szCs w:val="24"/>
              </w:rPr>
            </w:pPr>
            <w:r w:rsidRPr="00AB472B">
              <w:rPr>
                <w:rFonts w:cstheme="minorHAnsi"/>
                <w:sz w:val="24"/>
                <w:szCs w:val="24"/>
              </w:rPr>
              <w:t>Late Booking***</w:t>
            </w:r>
          </w:p>
        </w:tc>
        <w:tc>
          <w:tcPr>
            <w:tcW w:w="1859" w:type="dxa"/>
          </w:tcPr>
          <w:p w14:paraId="525C2F29" w14:textId="77777777" w:rsidR="00F27DC2" w:rsidRPr="00AB472B" w:rsidRDefault="00F27DC2" w:rsidP="00172234">
            <w:pPr>
              <w:rPr>
                <w:rFonts w:cstheme="minorHAnsi"/>
                <w:sz w:val="24"/>
                <w:szCs w:val="24"/>
              </w:rPr>
            </w:pPr>
          </w:p>
        </w:tc>
        <w:tc>
          <w:tcPr>
            <w:tcW w:w="1860" w:type="dxa"/>
          </w:tcPr>
          <w:p w14:paraId="358A19D4" w14:textId="77777777" w:rsidR="00F27DC2" w:rsidRPr="00AB472B" w:rsidRDefault="00F27DC2" w:rsidP="00172234">
            <w:pPr>
              <w:rPr>
                <w:rFonts w:cstheme="minorHAnsi"/>
                <w:sz w:val="24"/>
                <w:szCs w:val="24"/>
              </w:rPr>
            </w:pPr>
            <w:r w:rsidRPr="00AB472B">
              <w:rPr>
                <w:rFonts w:cstheme="minorHAnsi"/>
                <w:sz w:val="24"/>
                <w:szCs w:val="24"/>
              </w:rPr>
              <w:t>11,405 (29.1%)</w:t>
            </w:r>
          </w:p>
        </w:tc>
        <w:tc>
          <w:tcPr>
            <w:tcW w:w="1838" w:type="dxa"/>
          </w:tcPr>
          <w:p w14:paraId="0E0D9D01" w14:textId="77777777" w:rsidR="00F27DC2" w:rsidRPr="00AB472B" w:rsidRDefault="00F27DC2" w:rsidP="00172234">
            <w:pPr>
              <w:rPr>
                <w:rFonts w:cstheme="minorHAnsi"/>
                <w:sz w:val="24"/>
                <w:szCs w:val="24"/>
              </w:rPr>
            </w:pPr>
            <w:r w:rsidRPr="00AB472B">
              <w:rPr>
                <w:rFonts w:cstheme="minorHAnsi"/>
                <w:sz w:val="24"/>
                <w:szCs w:val="24"/>
              </w:rPr>
              <w:t>60 (28.7%)</w:t>
            </w:r>
          </w:p>
        </w:tc>
        <w:tc>
          <w:tcPr>
            <w:tcW w:w="1644" w:type="dxa"/>
          </w:tcPr>
          <w:p w14:paraId="3B4CF1AD" w14:textId="77777777" w:rsidR="00F27DC2" w:rsidRPr="00AB472B" w:rsidRDefault="00F27DC2" w:rsidP="00172234">
            <w:pPr>
              <w:rPr>
                <w:rFonts w:cstheme="minorHAnsi"/>
                <w:sz w:val="24"/>
                <w:szCs w:val="24"/>
              </w:rPr>
            </w:pPr>
            <w:r w:rsidRPr="00AB472B">
              <w:rPr>
                <w:rFonts w:cstheme="minorHAnsi"/>
                <w:sz w:val="24"/>
                <w:szCs w:val="24"/>
              </w:rPr>
              <w:t>0.905</w:t>
            </w:r>
          </w:p>
        </w:tc>
      </w:tr>
      <w:tr w:rsidR="00F27DC2" w:rsidRPr="00AB472B" w14:paraId="59DEE0E4" w14:textId="77777777" w:rsidTr="00A54E8F">
        <w:tc>
          <w:tcPr>
            <w:tcW w:w="2041" w:type="dxa"/>
          </w:tcPr>
          <w:p w14:paraId="648A4908" w14:textId="77777777" w:rsidR="00F27DC2" w:rsidRPr="00AB472B" w:rsidRDefault="00F27DC2" w:rsidP="00172234">
            <w:pPr>
              <w:rPr>
                <w:rFonts w:cstheme="minorHAnsi"/>
                <w:sz w:val="24"/>
                <w:szCs w:val="24"/>
              </w:rPr>
            </w:pPr>
            <w:r w:rsidRPr="00AB472B">
              <w:rPr>
                <w:rFonts w:cstheme="minorHAnsi"/>
                <w:sz w:val="24"/>
                <w:szCs w:val="24"/>
              </w:rPr>
              <w:t>Thyroid Disease</w:t>
            </w:r>
          </w:p>
        </w:tc>
        <w:tc>
          <w:tcPr>
            <w:tcW w:w="1859" w:type="dxa"/>
          </w:tcPr>
          <w:p w14:paraId="2820A9F3" w14:textId="77777777" w:rsidR="00F27DC2" w:rsidRPr="00AB472B" w:rsidRDefault="00F27DC2" w:rsidP="00172234">
            <w:pPr>
              <w:rPr>
                <w:rFonts w:cstheme="minorHAnsi"/>
                <w:sz w:val="24"/>
                <w:szCs w:val="24"/>
              </w:rPr>
            </w:pPr>
          </w:p>
        </w:tc>
        <w:tc>
          <w:tcPr>
            <w:tcW w:w="1860" w:type="dxa"/>
          </w:tcPr>
          <w:p w14:paraId="0824944A" w14:textId="77777777" w:rsidR="00F27DC2" w:rsidRPr="00AB472B" w:rsidRDefault="00F27DC2" w:rsidP="00172234">
            <w:pPr>
              <w:rPr>
                <w:rFonts w:cstheme="minorHAnsi"/>
                <w:sz w:val="24"/>
                <w:szCs w:val="24"/>
              </w:rPr>
            </w:pPr>
            <w:r w:rsidRPr="00AB472B">
              <w:rPr>
                <w:rFonts w:cstheme="minorHAnsi"/>
                <w:sz w:val="24"/>
                <w:szCs w:val="24"/>
              </w:rPr>
              <w:t>1,028 (2.6%)</w:t>
            </w:r>
          </w:p>
        </w:tc>
        <w:tc>
          <w:tcPr>
            <w:tcW w:w="1838" w:type="dxa"/>
          </w:tcPr>
          <w:p w14:paraId="7E599985" w14:textId="77777777" w:rsidR="00F27DC2" w:rsidRPr="00AB472B" w:rsidRDefault="00F27DC2" w:rsidP="00172234">
            <w:pPr>
              <w:rPr>
                <w:rFonts w:cstheme="minorHAnsi"/>
                <w:sz w:val="24"/>
                <w:szCs w:val="24"/>
              </w:rPr>
            </w:pPr>
            <w:r w:rsidRPr="00AB472B">
              <w:rPr>
                <w:rFonts w:cstheme="minorHAnsi"/>
                <w:sz w:val="24"/>
                <w:szCs w:val="24"/>
              </w:rPr>
              <w:t>5 (2.4%)</w:t>
            </w:r>
          </w:p>
        </w:tc>
        <w:tc>
          <w:tcPr>
            <w:tcW w:w="1644" w:type="dxa"/>
          </w:tcPr>
          <w:p w14:paraId="4E637DD3" w14:textId="77777777" w:rsidR="00F27DC2" w:rsidRPr="00AB472B" w:rsidRDefault="00F27DC2" w:rsidP="00172234">
            <w:pPr>
              <w:rPr>
                <w:rFonts w:cstheme="minorHAnsi"/>
                <w:sz w:val="24"/>
                <w:szCs w:val="24"/>
              </w:rPr>
            </w:pPr>
            <w:r w:rsidRPr="00AB472B">
              <w:rPr>
                <w:rFonts w:cstheme="minorHAnsi"/>
                <w:sz w:val="24"/>
                <w:szCs w:val="24"/>
              </w:rPr>
              <w:t>0.837</w:t>
            </w:r>
          </w:p>
        </w:tc>
      </w:tr>
      <w:tr w:rsidR="00F27DC2" w:rsidRPr="00AB472B" w14:paraId="3F9D6C51" w14:textId="77777777" w:rsidTr="00A54E8F">
        <w:tc>
          <w:tcPr>
            <w:tcW w:w="2041" w:type="dxa"/>
          </w:tcPr>
          <w:p w14:paraId="5666717B" w14:textId="77777777" w:rsidR="00F27DC2" w:rsidRPr="00AB472B" w:rsidRDefault="00F27DC2" w:rsidP="00172234">
            <w:pPr>
              <w:rPr>
                <w:rFonts w:cstheme="minorHAnsi"/>
                <w:sz w:val="24"/>
                <w:szCs w:val="24"/>
              </w:rPr>
            </w:pPr>
            <w:r w:rsidRPr="00AB472B">
              <w:rPr>
                <w:rFonts w:cstheme="minorHAnsi"/>
                <w:sz w:val="24"/>
                <w:szCs w:val="24"/>
              </w:rPr>
              <w:t>Maternal Age</w:t>
            </w:r>
          </w:p>
        </w:tc>
        <w:tc>
          <w:tcPr>
            <w:tcW w:w="1859" w:type="dxa"/>
          </w:tcPr>
          <w:p w14:paraId="331C4FAE" w14:textId="77777777" w:rsidR="00F27DC2" w:rsidRPr="00AB472B" w:rsidRDefault="00F27DC2" w:rsidP="00172234">
            <w:pPr>
              <w:rPr>
                <w:rFonts w:cstheme="minorHAnsi"/>
                <w:sz w:val="24"/>
                <w:szCs w:val="24"/>
              </w:rPr>
            </w:pPr>
            <w:r w:rsidRPr="00AB472B">
              <w:rPr>
                <w:rFonts w:cstheme="minorHAnsi"/>
                <w:sz w:val="24"/>
                <w:szCs w:val="24"/>
              </w:rPr>
              <w:t xml:space="preserve">   &lt; 20 years</w:t>
            </w:r>
          </w:p>
        </w:tc>
        <w:tc>
          <w:tcPr>
            <w:tcW w:w="1860" w:type="dxa"/>
          </w:tcPr>
          <w:p w14:paraId="60299170" w14:textId="77777777" w:rsidR="00F27DC2" w:rsidRPr="00AB472B" w:rsidRDefault="00F27DC2" w:rsidP="00172234">
            <w:pPr>
              <w:rPr>
                <w:rFonts w:cstheme="minorHAnsi"/>
                <w:sz w:val="24"/>
                <w:szCs w:val="24"/>
              </w:rPr>
            </w:pPr>
            <w:r w:rsidRPr="00AB472B">
              <w:rPr>
                <w:rFonts w:cstheme="minorHAnsi"/>
                <w:sz w:val="24"/>
                <w:szCs w:val="24"/>
              </w:rPr>
              <w:t>11,057 (28.2%)</w:t>
            </w:r>
          </w:p>
        </w:tc>
        <w:tc>
          <w:tcPr>
            <w:tcW w:w="1838" w:type="dxa"/>
          </w:tcPr>
          <w:p w14:paraId="35BD5D9D" w14:textId="77777777" w:rsidR="00F27DC2" w:rsidRPr="00AB472B" w:rsidRDefault="00F27DC2" w:rsidP="00172234">
            <w:pPr>
              <w:rPr>
                <w:rFonts w:cstheme="minorHAnsi"/>
                <w:sz w:val="24"/>
                <w:szCs w:val="24"/>
              </w:rPr>
            </w:pPr>
            <w:r w:rsidRPr="00AB472B">
              <w:rPr>
                <w:rFonts w:cstheme="minorHAnsi"/>
                <w:sz w:val="24"/>
                <w:szCs w:val="24"/>
              </w:rPr>
              <w:t>57 (27.3%)</w:t>
            </w:r>
          </w:p>
        </w:tc>
        <w:tc>
          <w:tcPr>
            <w:tcW w:w="1644" w:type="dxa"/>
          </w:tcPr>
          <w:p w14:paraId="3CBD2767" w14:textId="77777777" w:rsidR="00F27DC2" w:rsidRPr="00AB472B" w:rsidRDefault="00F27DC2" w:rsidP="00172234">
            <w:pPr>
              <w:rPr>
                <w:rFonts w:cstheme="minorHAnsi"/>
                <w:sz w:val="24"/>
                <w:szCs w:val="24"/>
              </w:rPr>
            </w:pPr>
            <w:r w:rsidRPr="00AB472B">
              <w:rPr>
                <w:rFonts w:cstheme="minorHAnsi"/>
                <w:sz w:val="24"/>
                <w:szCs w:val="24"/>
              </w:rPr>
              <w:t>&lt;0.001</w:t>
            </w:r>
          </w:p>
        </w:tc>
      </w:tr>
      <w:tr w:rsidR="00F27DC2" w:rsidRPr="00AB472B" w14:paraId="585B7251" w14:textId="77777777" w:rsidTr="00A54E8F">
        <w:tc>
          <w:tcPr>
            <w:tcW w:w="2041" w:type="dxa"/>
          </w:tcPr>
          <w:p w14:paraId="1551275C" w14:textId="77777777" w:rsidR="00F27DC2" w:rsidRPr="00AB472B" w:rsidRDefault="00F27DC2" w:rsidP="00172234">
            <w:pPr>
              <w:rPr>
                <w:rFonts w:cstheme="minorHAnsi"/>
                <w:sz w:val="24"/>
                <w:szCs w:val="24"/>
              </w:rPr>
            </w:pPr>
          </w:p>
        </w:tc>
        <w:tc>
          <w:tcPr>
            <w:tcW w:w="1859" w:type="dxa"/>
          </w:tcPr>
          <w:p w14:paraId="655FB648" w14:textId="77777777" w:rsidR="00F27DC2" w:rsidRPr="00AB472B" w:rsidRDefault="00F27DC2" w:rsidP="00172234">
            <w:pPr>
              <w:rPr>
                <w:rFonts w:cstheme="minorHAnsi"/>
                <w:sz w:val="24"/>
                <w:szCs w:val="24"/>
              </w:rPr>
            </w:pPr>
            <w:r w:rsidRPr="00AB472B">
              <w:rPr>
                <w:rFonts w:cstheme="minorHAnsi"/>
                <w:sz w:val="24"/>
                <w:szCs w:val="24"/>
              </w:rPr>
              <w:t xml:space="preserve">   20-24</w:t>
            </w:r>
          </w:p>
        </w:tc>
        <w:tc>
          <w:tcPr>
            <w:tcW w:w="1860" w:type="dxa"/>
          </w:tcPr>
          <w:p w14:paraId="23E0DB66" w14:textId="77777777" w:rsidR="00F27DC2" w:rsidRPr="00AB472B" w:rsidRDefault="00F27DC2" w:rsidP="00172234">
            <w:pPr>
              <w:rPr>
                <w:rFonts w:cstheme="minorHAnsi"/>
                <w:sz w:val="24"/>
                <w:szCs w:val="24"/>
              </w:rPr>
            </w:pPr>
            <w:r w:rsidRPr="00AB472B">
              <w:rPr>
                <w:rFonts w:cstheme="minorHAnsi"/>
                <w:sz w:val="24"/>
                <w:szCs w:val="24"/>
              </w:rPr>
              <w:t>11,690 (29.8%)</w:t>
            </w:r>
          </w:p>
        </w:tc>
        <w:tc>
          <w:tcPr>
            <w:tcW w:w="1838" w:type="dxa"/>
          </w:tcPr>
          <w:p w14:paraId="044D9979" w14:textId="77777777" w:rsidR="00F27DC2" w:rsidRPr="00AB472B" w:rsidRDefault="00F27DC2" w:rsidP="00172234">
            <w:pPr>
              <w:rPr>
                <w:rFonts w:cstheme="minorHAnsi"/>
                <w:sz w:val="24"/>
                <w:szCs w:val="24"/>
              </w:rPr>
            </w:pPr>
            <w:r w:rsidRPr="00AB472B">
              <w:rPr>
                <w:rFonts w:cstheme="minorHAnsi"/>
                <w:sz w:val="24"/>
                <w:szCs w:val="24"/>
              </w:rPr>
              <w:t>49 (23.4%)</w:t>
            </w:r>
          </w:p>
        </w:tc>
        <w:tc>
          <w:tcPr>
            <w:tcW w:w="1644" w:type="dxa"/>
          </w:tcPr>
          <w:p w14:paraId="30055A06" w14:textId="77777777" w:rsidR="00F27DC2" w:rsidRPr="00AB472B" w:rsidRDefault="00F27DC2" w:rsidP="00172234">
            <w:pPr>
              <w:rPr>
                <w:rFonts w:cstheme="minorHAnsi"/>
                <w:sz w:val="24"/>
                <w:szCs w:val="24"/>
              </w:rPr>
            </w:pPr>
          </w:p>
        </w:tc>
      </w:tr>
      <w:tr w:rsidR="00F27DC2" w:rsidRPr="00AB472B" w14:paraId="3E513B5A" w14:textId="77777777" w:rsidTr="00A54E8F">
        <w:tc>
          <w:tcPr>
            <w:tcW w:w="2041" w:type="dxa"/>
          </w:tcPr>
          <w:p w14:paraId="473D7AF9" w14:textId="77777777" w:rsidR="00F27DC2" w:rsidRPr="00AB472B" w:rsidRDefault="00F27DC2" w:rsidP="00172234">
            <w:pPr>
              <w:rPr>
                <w:rFonts w:cstheme="minorHAnsi"/>
                <w:sz w:val="24"/>
                <w:szCs w:val="24"/>
              </w:rPr>
            </w:pPr>
          </w:p>
        </w:tc>
        <w:tc>
          <w:tcPr>
            <w:tcW w:w="1859" w:type="dxa"/>
          </w:tcPr>
          <w:p w14:paraId="1CA36B5D" w14:textId="77777777" w:rsidR="00F27DC2" w:rsidRPr="00AB472B" w:rsidRDefault="00F27DC2" w:rsidP="00172234">
            <w:pPr>
              <w:rPr>
                <w:rFonts w:cstheme="minorHAnsi"/>
                <w:sz w:val="24"/>
                <w:szCs w:val="24"/>
              </w:rPr>
            </w:pPr>
            <w:r w:rsidRPr="00AB472B">
              <w:rPr>
                <w:rFonts w:cstheme="minorHAnsi"/>
                <w:sz w:val="24"/>
                <w:szCs w:val="24"/>
              </w:rPr>
              <w:t xml:space="preserve">   25-29</w:t>
            </w:r>
          </w:p>
        </w:tc>
        <w:tc>
          <w:tcPr>
            <w:tcW w:w="1860" w:type="dxa"/>
          </w:tcPr>
          <w:p w14:paraId="445A9E82" w14:textId="77777777" w:rsidR="00F27DC2" w:rsidRPr="00AB472B" w:rsidRDefault="00F27DC2" w:rsidP="00172234">
            <w:pPr>
              <w:rPr>
                <w:rFonts w:cstheme="minorHAnsi"/>
                <w:sz w:val="24"/>
                <w:szCs w:val="24"/>
              </w:rPr>
            </w:pPr>
            <w:r w:rsidRPr="00AB472B">
              <w:rPr>
                <w:rFonts w:cstheme="minorHAnsi"/>
                <w:sz w:val="24"/>
                <w:szCs w:val="24"/>
              </w:rPr>
              <w:t>8809 (22.5%)</w:t>
            </w:r>
          </w:p>
        </w:tc>
        <w:tc>
          <w:tcPr>
            <w:tcW w:w="1838" w:type="dxa"/>
          </w:tcPr>
          <w:p w14:paraId="637FC541" w14:textId="77777777" w:rsidR="00F27DC2" w:rsidRPr="00AB472B" w:rsidRDefault="00F27DC2" w:rsidP="00172234">
            <w:pPr>
              <w:rPr>
                <w:rFonts w:cstheme="minorHAnsi"/>
                <w:sz w:val="24"/>
                <w:szCs w:val="24"/>
              </w:rPr>
            </w:pPr>
            <w:r w:rsidRPr="00AB472B">
              <w:rPr>
                <w:rFonts w:cstheme="minorHAnsi"/>
                <w:sz w:val="24"/>
                <w:szCs w:val="24"/>
              </w:rPr>
              <w:t>36 (17.2%)</w:t>
            </w:r>
          </w:p>
        </w:tc>
        <w:tc>
          <w:tcPr>
            <w:tcW w:w="1644" w:type="dxa"/>
          </w:tcPr>
          <w:p w14:paraId="37BF3B43" w14:textId="77777777" w:rsidR="00F27DC2" w:rsidRPr="00AB472B" w:rsidRDefault="00F27DC2" w:rsidP="00172234">
            <w:pPr>
              <w:rPr>
                <w:rFonts w:cstheme="minorHAnsi"/>
                <w:sz w:val="24"/>
                <w:szCs w:val="24"/>
              </w:rPr>
            </w:pPr>
          </w:p>
        </w:tc>
      </w:tr>
      <w:tr w:rsidR="00F27DC2" w:rsidRPr="00AB472B" w14:paraId="5078D69F" w14:textId="77777777" w:rsidTr="00A54E8F">
        <w:tc>
          <w:tcPr>
            <w:tcW w:w="2041" w:type="dxa"/>
          </w:tcPr>
          <w:p w14:paraId="4D5EC682" w14:textId="77777777" w:rsidR="00F27DC2" w:rsidRPr="00AB472B" w:rsidRDefault="00F27DC2" w:rsidP="00172234">
            <w:pPr>
              <w:rPr>
                <w:rFonts w:cstheme="minorHAnsi"/>
                <w:sz w:val="24"/>
                <w:szCs w:val="24"/>
              </w:rPr>
            </w:pPr>
          </w:p>
        </w:tc>
        <w:tc>
          <w:tcPr>
            <w:tcW w:w="1859" w:type="dxa"/>
          </w:tcPr>
          <w:p w14:paraId="47F248C3" w14:textId="77777777" w:rsidR="00F27DC2" w:rsidRPr="00AB472B" w:rsidRDefault="00F27DC2" w:rsidP="00172234">
            <w:pPr>
              <w:rPr>
                <w:rFonts w:cstheme="minorHAnsi"/>
                <w:sz w:val="24"/>
                <w:szCs w:val="24"/>
              </w:rPr>
            </w:pPr>
            <w:r w:rsidRPr="00AB472B">
              <w:rPr>
                <w:rFonts w:cstheme="minorHAnsi"/>
                <w:sz w:val="24"/>
                <w:szCs w:val="24"/>
              </w:rPr>
              <w:t xml:space="preserve">   30-34</w:t>
            </w:r>
          </w:p>
        </w:tc>
        <w:tc>
          <w:tcPr>
            <w:tcW w:w="1860" w:type="dxa"/>
          </w:tcPr>
          <w:p w14:paraId="34DE2B05" w14:textId="77777777" w:rsidR="00F27DC2" w:rsidRPr="00AB472B" w:rsidRDefault="00F27DC2" w:rsidP="00172234">
            <w:pPr>
              <w:rPr>
                <w:rFonts w:cstheme="minorHAnsi"/>
                <w:sz w:val="24"/>
                <w:szCs w:val="24"/>
              </w:rPr>
            </w:pPr>
            <w:r w:rsidRPr="00AB472B">
              <w:rPr>
                <w:rFonts w:cstheme="minorHAnsi"/>
                <w:sz w:val="24"/>
                <w:szCs w:val="24"/>
              </w:rPr>
              <w:t>4,644 (11.8%)</w:t>
            </w:r>
          </w:p>
        </w:tc>
        <w:tc>
          <w:tcPr>
            <w:tcW w:w="1838" w:type="dxa"/>
          </w:tcPr>
          <w:p w14:paraId="4A2531E9" w14:textId="77777777" w:rsidR="00F27DC2" w:rsidRPr="00AB472B" w:rsidRDefault="00F27DC2" w:rsidP="00172234">
            <w:pPr>
              <w:rPr>
                <w:rFonts w:cstheme="minorHAnsi"/>
                <w:sz w:val="24"/>
                <w:szCs w:val="24"/>
              </w:rPr>
            </w:pPr>
            <w:r w:rsidRPr="00AB472B">
              <w:rPr>
                <w:rFonts w:cstheme="minorHAnsi"/>
                <w:sz w:val="24"/>
                <w:szCs w:val="24"/>
              </w:rPr>
              <w:t>39 (18.7%)</w:t>
            </w:r>
          </w:p>
        </w:tc>
        <w:tc>
          <w:tcPr>
            <w:tcW w:w="1644" w:type="dxa"/>
          </w:tcPr>
          <w:p w14:paraId="0FF8A258" w14:textId="77777777" w:rsidR="00F27DC2" w:rsidRPr="00AB472B" w:rsidRDefault="00F27DC2" w:rsidP="00172234">
            <w:pPr>
              <w:rPr>
                <w:rFonts w:cstheme="minorHAnsi"/>
                <w:sz w:val="24"/>
                <w:szCs w:val="24"/>
              </w:rPr>
            </w:pPr>
          </w:p>
        </w:tc>
      </w:tr>
      <w:tr w:rsidR="00F27DC2" w:rsidRPr="00AB472B" w14:paraId="71005C46" w14:textId="77777777" w:rsidTr="00A54E8F">
        <w:tc>
          <w:tcPr>
            <w:tcW w:w="2041" w:type="dxa"/>
          </w:tcPr>
          <w:p w14:paraId="46CE64A2" w14:textId="77777777" w:rsidR="00F27DC2" w:rsidRPr="00AB472B" w:rsidRDefault="00F27DC2" w:rsidP="00172234">
            <w:pPr>
              <w:rPr>
                <w:rFonts w:cstheme="minorHAnsi"/>
                <w:sz w:val="24"/>
                <w:szCs w:val="24"/>
              </w:rPr>
            </w:pPr>
          </w:p>
        </w:tc>
        <w:tc>
          <w:tcPr>
            <w:tcW w:w="1859" w:type="dxa"/>
          </w:tcPr>
          <w:p w14:paraId="76F770A4" w14:textId="77777777" w:rsidR="00F27DC2" w:rsidRPr="00AB472B" w:rsidRDefault="00F27DC2" w:rsidP="00172234">
            <w:pPr>
              <w:rPr>
                <w:rFonts w:cstheme="minorHAnsi"/>
                <w:sz w:val="24"/>
                <w:szCs w:val="24"/>
              </w:rPr>
            </w:pPr>
            <w:r w:rsidRPr="00AB472B">
              <w:rPr>
                <w:rFonts w:cstheme="minorHAnsi"/>
                <w:sz w:val="24"/>
                <w:szCs w:val="24"/>
              </w:rPr>
              <w:t xml:space="preserve">   35 or more</w:t>
            </w:r>
          </w:p>
        </w:tc>
        <w:tc>
          <w:tcPr>
            <w:tcW w:w="1860" w:type="dxa"/>
          </w:tcPr>
          <w:p w14:paraId="0DA942F6" w14:textId="77777777" w:rsidR="00F27DC2" w:rsidRPr="00AB472B" w:rsidRDefault="00F27DC2" w:rsidP="00172234">
            <w:pPr>
              <w:rPr>
                <w:rFonts w:cstheme="minorHAnsi"/>
                <w:sz w:val="24"/>
                <w:szCs w:val="24"/>
              </w:rPr>
            </w:pPr>
            <w:r w:rsidRPr="00AB472B">
              <w:rPr>
                <w:rFonts w:cstheme="minorHAnsi"/>
                <w:sz w:val="24"/>
                <w:szCs w:val="24"/>
              </w:rPr>
              <w:t>3,022 (7.7%)</w:t>
            </w:r>
          </w:p>
        </w:tc>
        <w:tc>
          <w:tcPr>
            <w:tcW w:w="1838" w:type="dxa"/>
          </w:tcPr>
          <w:p w14:paraId="317A82C0" w14:textId="77777777" w:rsidR="00F27DC2" w:rsidRPr="00AB472B" w:rsidRDefault="00F27DC2" w:rsidP="00172234">
            <w:pPr>
              <w:rPr>
                <w:rFonts w:cstheme="minorHAnsi"/>
                <w:sz w:val="24"/>
                <w:szCs w:val="24"/>
              </w:rPr>
            </w:pPr>
            <w:r w:rsidRPr="00AB472B">
              <w:rPr>
                <w:rFonts w:cstheme="minorHAnsi"/>
                <w:sz w:val="24"/>
                <w:szCs w:val="24"/>
              </w:rPr>
              <w:t>28 (13.4%)</w:t>
            </w:r>
          </w:p>
        </w:tc>
        <w:tc>
          <w:tcPr>
            <w:tcW w:w="1644" w:type="dxa"/>
          </w:tcPr>
          <w:p w14:paraId="43F6E01C" w14:textId="77777777" w:rsidR="00F27DC2" w:rsidRPr="00AB472B" w:rsidRDefault="00F27DC2" w:rsidP="00172234">
            <w:pPr>
              <w:rPr>
                <w:rFonts w:cstheme="minorHAnsi"/>
                <w:sz w:val="24"/>
                <w:szCs w:val="24"/>
              </w:rPr>
            </w:pPr>
          </w:p>
        </w:tc>
      </w:tr>
      <w:tr w:rsidR="00F27DC2" w:rsidRPr="00AB472B" w14:paraId="1729641B" w14:textId="77777777" w:rsidTr="00A54E8F">
        <w:tc>
          <w:tcPr>
            <w:tcW w:w="2041" w:type="dxa"/>
          </w:tcPr>
          <w:p w14:paraId="35E0DBEC" w14:textId="77777777" w:rsidR="00F27DC2" w:rsidRPr="00AB472B" w:rsidRDefault="00F27DC2" w:rsidP="00172234">
            <w:pPr>
              <w:rPr>
                <w:rFonts w:cstheme="minorHAnsi"/>
                <w:sz w:val="24"/>
                <w:szCs w:val="24"/>
              </w:rPr>
            </w:pPr>
            <w:r w:rsidRPr="00AB472B">
              <w:rPr>
                <w:rFonts w:cstheme="minorHAnsi"/>
                <w:sz w:val="24"/>
                <w:szCs w:val="24"/>
              </w:rPr>
              <w:t>Parity</w:t>
            </w:r>
          </w:p>
        </w:tc>
        <w:tc>
          <w:tcPr>
            <w:tcW w:w="1859" w:type="dxa"/>
          </w:tcPr>
          <w:p w14:paraId="0E61B532" w14:textId="77777777" w:rsidR="00F27DC2" w:rsidRPr="00AB472B" w:rsidRDefault="00F27DC2" w:rsidP="00172234">
            <w:pPr>
              <w:rPr>
                <w:rFonts w:cstheme="minorHAnsi"/>
                <w:sz w:val="24"/>
                <w:szCs w:val="24"/>
              </w:rPr>
            </w:pPr>
            <w:r w:rsidRPr="00AB472B">
              <w:rPr>
                <w:rFonts w:cstheme="minorHAnsi"/>
                <w:sz w:val="24"/>
                <w:szCs w:val="24"/>
              </w:rPr>
              <w:t xml:space="preserve">  0</w:t>
            </w:r>
          </w:p>
        </w:tc>
        <w:tc>
          <w:tcPr>
            <w:tcW w:w="1860" w:type="dxa"/>
          </w:tcPr>
          <w:p w14:paraId="5570E514" w14:textId="77777777" w:rsidR="00F27DC2" w:rsidRPr="00AB472B" w:rsidRDefault="00F27DC2" w:rsidP="00172234">
            <w:pPr>
              <w:rPr>
                <w:rFonts w:cstheme="minorHAnsi"/>
                <w:sz w:val="24"/>
                <w:szCs w:val="24"/>
              </w:rPr>
            </w:pPr>
            <w:r w:rsidRPr="00AB472B">
              <w:rPr>
                <w:rFonts w:cstheme="minorHAnsi"/>
                <w:sz w:val="24"/>
                <w:szCs w:val="24"/>
              </w:rPr>
              <w:t>10,434 (26.7%)</w:t>
            </w:r>
          </w:p>
        </w:tc>
        <w:tc>
          <w:tcPr>
            <w:tcW w:w="1838" w:type="dxa"/>
          </w:tcPr>
          <w:p w14:paraId="671106A8" w14:textId="77777777" w:rsidR="00F27DC2" w:rsidRPr="00AB472B" w:rsidRDefault="00F27DC2" w:rsidP="00172234">
            <w:pPr>
              <w:rPr>
                <w:rFonts w:cstheme="minorHAnsi"/>
                <w:sz w:val="24"/>
                <w:szCs w:val="24"/>
              </w:rPr>
            </w:pPr>
            <w:r w:rsidRPr="00AB472B">
              <w:rPr>
                <w:rFonts w:cstheme="minorHAnsi"/>
                <w:sz w:val="24"/>
                <w:szCs w:val="24"/>
              </w:rPr>
              <w:t>78 (37.3%)</w:t>
            </w:r>
          </w:p>
        </w:tc>
        <w:tc>
          <w:tcPr>
            <w:tcW w:w="1644" w:type="dxa"/>
          </w:tcPr>
          <w:p w14:paraId="1339456F" w14:textId="77777777" w:rsidR="00F27DC2" w:rsidRPr="00AB472B" w:rsidRDefault="00F27DC2" w:rsidP="00172234">
            <w:pPr>
              <w:rPr>
                <w:rFonts w:cstheme="minorHAnsi"/>
                <w:sz w:val="24"/>
                <w:szCs w:val="24"/>
              </w:rPr>
            </w:pPr>
            <w:r w:rsidRPr="00AB472B">
              <w:rPr>
                <w:rFonts w:cstheme="minorHAnsi"/>
                <w:sz w:val="24"/>
                <w:szCs w:val="24"/>
              </w:rPr>
              <w:t>0.001</w:t>
            </w:r>
          </w:p>
        </w:tc>
      </w:tr>
      <w:tr w:rsidR="00F27DC2" w:rsidRPr="00AB472B" w14:paraId="07FAB3B6" w14:textId="77777777" w:rsidTr="00A54E8F">
        <w:tc>
          <w:tcPr>
            <w:tcW w:w="2041" w:type="dxa"/>
          </w:tcPr>
          <w:p w14:paraId="29F21CCD" w14:textId="77777777" w:rsidR="00F27DC2" w:rsidRPr="00AB472B" w:rsidRDefault="00F27DC2" w:rsidP="00172234">
            <w:pPr>
              <w:rPr>
                <w:rFonts w:cstheme="minorHAnsi"/>
                <w:sz w:val="24"/>
                <w:szCs w:val="24"/>
              </w:rPr>
            </w:pPr>
          </w:p>
        </w:tc>
        <w:tc>
          <w:tcPr>
            <w:tcW w:w="1859" w:type="dxa"/>
          </w:tcPr>
          <w:p w14:paraId="4847B8C4" w14:textId="77777777" w:rsidR="00F27DC2" w:rsidRPr="00AB472B" w:rsidRDefault="00F27DC2" w:rsidP="00172234">
            <w:pPr>
              <w:rPr>
                <w:rFonts w:cstheme="minorHAnsi"/>
                <w:sz w:val="24"/>
                <w:szCs w:val="24"/>
              </w:rPr>
            </w:pPr>
            <w:r w:rsidRPr="00AB472B">
              <w:rPr>
                <w:rFonts w:cstheme="minorHAnsi"/>
                <w:sz w:val="24"/>
                <w:szCs w:val="24"/>
              </w:rPr>
              <w:t xml:space="preserve">  1</w:t>
            </w:r>
          </w:p>
        </w:tc>
        <w:tc>
          <w:tcPr>
            <w:tcW w:w="1860" w:type="dxa"/>
          </w:tcPr>
          <w:p w14:paraId="02881E4F" w14:textId="77777777" w:rsidR="00F27DC2" w:rsidRPr="00AB472B" w:rsidRDefault="00F27DC2" w:rsidP="00172234">
            <w:pPr>
              <w:rPr>
                <w:rFonts w:cstheme="minorHAnsi"/>
                <w:sz w:val="24"/>
                <w:szCs w:val="24"/>
              </w:rPr>
            </w:pPr>
            <w:r w:rsidRPr="00AB472B">
              <w:rPr>
                <w:rFonts w:cstheme="minorHAnsi"/>
                <w:sz w:val="24"/>
                <w:szCs w:val="24"/>
              </w:rPr>
              <w:t>8579 (22.0%)</w:t>
            </w:r>
          </w:p>
        </w:tc>
        <w:tc>
          <w:tcPr>
            <w:tcW w:w="1838" w:type="dxa"/>
          </w:tcPr>
          <w:p w14:paraId="3AFF6DC7" w14:textId="77777777" w:rsidR="00F27DC2" w:rsidRPr="00AB472B" w:rsidRDefault="00F27DC2" w:rsidP="00172234">
            <w:pPr>
              <w:rPr>
                <w:rFonts w:cstheme="minorHAnsi"/>
                <w:sz w:val="24"/>
                <w:szCs w:val="24"/>
              </w:rPr>
            </w:pPr>
            <w:r w:rsidRPr="00AB472B">
              <w:rPr>
                <w:rFonts w:cstheme="minorHAnsi"/>
                <w:sz w:val="24"/>
                <w:szCs w:val="24"/>
              </w:rPr>
              <w:t>29 (13.9%)</w:t>
            </w:r>
          </w:p>
        </w:tc>
        <w:tc>
          <w:tcPr>
            <w:tcW w:w="1644" w:type="dxa"/>
          </w:tcPr>
          <w:p w14:paraId="74234428" w14:textId="77777777" w:rsidR="00F27DC2" w:rsidRPr="00AB472B" w:rsidRDefault="00F27DC2" w:rsidP="00172234">
            <w:pPr>
              <w:rPr>
                <w:rFonts w:cstheme="minorHAnsi"/>
                <w:sz w:val="24"/>
                <w:szCs w:val="24"/>
              </w:rPr>
            </w:pPr>
          </w:p>
        </w:tc>
      </w:tr>
      <w:tr w:rsidR="00F27DC2" w:rsidRPr="00AB472B" w14:paraId="1040FE9E" w14:textId="77777777" w:rsidTr="00A54E8F">
        <w:tc>
          <w:tcPr>
            <w:tcW w:w="2041" w:type="dxa"/>
          </w:tcPr>
          <w:p w14:paraId="37CD064A" w14:textId="77777777" w:rsidR="00F27DC2" w:rsidRPr="00AB472B" w:rsidRDefault="00F27DC2" w:rsidP="00172234">
            <w:pPr>
              <w:rPr>
                <w:rFonts w:cstheme="minorHAnsi"/>
                <w:sz w:val="24"/>
                <w:szCs w:val="24"/>
              </w:rPr>
            </w:pPr>
          </w:p>
        </w:tc>
        <w:tc>
          <w:tcPr>
            <w:tcW w:w="1859" w:type="dxa"/>
          </w:tcPr>
          <w:p w14:paraId="4F770F10" w14:textId="77777777" w:rsidR="00F27DC2" w:rsidRPr="00AB472B" w:rsidRDefault="00F27DC2" w:rsidP="00172234">
            <w:pPr>
              <w:rPr>
                <w:rFonts w:cstheme="minorHAnsi"/>
                <w:sz w:val="24"/>
                <w:szCs w:val="24"/>
              </w:rPr>
            </w:pPr>
            <w:r w:rsidRPr="00AB472B">
              <w:rPr>
                <w:rFonts w:cstheme="minorHAnsi"/>
                <w:sz w:val="24"/>
                <w:szCs w:val="24"/>
              </w:rPr>
              <w:t xml:space="preserve">  2 or more</w:t>
            </w:r>
          </w:p>
        </w:tc>
        <w:tc>
          <w:tcPr>
            <w:tcW w:w="1860" w:type="dxa"/>
          </w:tcPr>
          <w:p w14:paraId="2589ABE9" w14:textId="77777777" w:rsidR="00F27DC2" w:rsidRPr="00AB472B" w:rsidRDefault="00F27DC2" w:rsidP="00172234">
            <w:pPr>
              <w:rPr>
                <w:rFonts w:cstheme="minorHAnsi"/>
                <w:sz w:val="24"/>
                <w:szCs w:val="24"/>
              </w:rPr>
            </w:pPr>
            <w:r w:rsidRPr="00AB472B">
              <w:rPr>
                <w:rFonts w:cstheme="minorHAnsi"/>
                <w:sz w:val="24"/>
                <w:szCs w:val="24"/>
              </w:rPr>
              <w:t>20,049 (51.3%)</w:t>
            </w:r>
          </w:p>
        </w:tc>
        <w:tc>
          <w:tcPr>
            <w:tcW w:w="1838" w:type="dxa"/>
          </w:tcPr>
          <w:p w14:paraId="2D94CDFB" w14:textId="77777777" w:rsidR="00F27DC2" w:rsidRPr="00AB472B" w:rsidRDefault="00F27DC2" w:rsidP="00172234">
            <w:pPr>
              <w:rPr>
                <w:rFonts w:cstheme="minorHAnsi"/>
                <w:sz w:val="24"/>
                <w:szCs w:val="24"/>
              </w:rPr>
            </w:pPr>
            <w:r w:rsidRPr="00AB472B">
              <w:rPr>
                <w:rFonts w:cstheme="minorHAnsi"/>
                <w:sz w:val="24"/>
                <w:szCs w:val="24"/>
              </w:rPr>
              <w:t>102 (48.8%)</w:t>
            </w:r>
          </w:p>
        </w:tc>
        <w:tc>
          <w:tcPr>
            <w:tcW w:w="1644" w:type="dxa"/>
          </w:tcPr>
          <w:p w14:paraId="40AEE2D6" w14:textId="77777777" w:rsidR="00F27DC2" w:rsidRPr="00AB472B" w:rsidRDefault="00F27DC2" w:rsidP="00172234">
            <w:pPr>
              <w:rPr>
                <w:rFonts w:cstheme="minorHAnsi"/>
                <w:sz w:val="24"/>
                <w:szCs w:val="24"/>
              </w:rPr>
            </w:pPr>
          </w:p>
        </w:tc>
      </w:tr>
      <w:tr w:rsidR="00F27DC2" w:rsidRPr="00AB472B" w14:paraId="0294D570" w14:textId="77777777" w:rsidTr="00A54E8F">
        <w:tc>
          <w:tcPr>
            <w:tcW w:w="2041" w:type="dxa"/>
          </w:tcPr>
          <w:p w14:paraId="2874A2D4" w14:textId="77777777" w:rsidR="00F27DC2" w:rsidRPr="00AB472B" w:rsidRDefault="00F27DC2" w:rsidP="00172234">
            <w:pPr>
              <w:rPr>
                <w:rFonts w:cstheme="minorHAnsi"/>
                <w:sz w:val="24"/>
                <w:szCs w:val="24"/>
              </w:rPr>
            </w:pPr>
            <w:r w:rsidRPr="00AB472B">
              <w:rPr>
                <w:rFonts w:cstheme="minorHAnsi"/>
                <w:sz w:val="24"/>
                <w:szCs w:val="24"/>
              </w:rPr>
              <w:t>Employed</w:t>
            </w:r>
          </w:p>
        </w:tc>
        <w:tc>
          <w:tcPr>
            <w:tcW w:w="1859" w:type="dxa"/>
          </w:tcPr>
          <w:p w14:paraId="1D977808" w14:textId="77777777" w:rsidR="00F27DC2" w:rsidRPr="00AB472B" w:rsidRDefault="00F27DC2" w:rsidP="00172234">
            <w:pPr>
              <w:rPr>
                <w:rFonts w:cstheme="minorHAnsi"/>
                <w:sz w:val="24"/>
                <w:szCs w:val="24"/>
              </w:rPr>
            </w:pPr>
          </w:p>
        </w:tc>
        <w:tc>
          <w:tcPr>
            <w:tcW w:w="1860" w:type="dxa"/>
          </w:tcPr>
          <w:p w14:paraId="56E49CA7" w14:textId="77777777" w:rsidR="00F27DC2" w:rsidRPr="00AB472B" w:rsidRDefault="00F27DC2" w:rsidP="00172234">
            <w:pPr>
              <w:rPr>
                <w:rFonts w:cstheme="minorHAnsi"/>
                <w:sz w:val="24"/>
                <w:szCs w:val="24"/>
              </w:rPr>
            </w:pPr>
            <w:r w:rsidRPr="00AB472B">
              <w:rPr>
                <w:rFonts w:cstheme="minorHAnsi"/>
                <w:sz w:val="24"/>
                <w:szCs w:val="24"/>
              </w:rPr>
              <w:t>5,989 (15.5%)</w:t>
            </w:r>
          </w:p>
        </w:tc>
        <w:tc>
          <w:tcPr>
            <w:tcW w:w="1838" w:type="dxa"/>
          </w:tcPr>
          <w:p w14:paraId="1B5A9307" w14:textId="77777777" w:rsidR="00F27DC2" w:rsidRPr="00AB472B" w:rsidRDefault="00F27DC2" w:rsidP="00172234">
            <w:pPr>
              <w:rPr>
                <w:rFonts w:cstheme="minorHAnsi"/>
                <w:sz w:val="24"/>
                <w:szCs w:val="24"/>
              </w:rPr>
            </w:pPr>
            <w:r w:rsidRPr="00AB472B">
              <w:rPr>
                <w:rFonts w:cstheme="minorHAnsi"/>
                <w:sz w:val="24"/>
                <w:szCs w:val="24"/>
              </w:rPr>
              <w:t>23 (11.2%)</w:t>
            </w:r>
          </w:p>
        </w:tc>
        <w:tc>
          <w:tcPr>
            <w:tcW w:w="1644" w:type="dxa"/>
          </w:tcPr>
          <w:p w14:paraId="7CC73DA5" w14:textId="77777777" w:rsidR="00F27DC2" w:rsidRPr="00AB472B" w:rsidRDefault="00F27DC2" w:rsidP="00172234">
            <w:pPr>
              <w:rPr>
                <w:rFonts w:cstheme="minorHAnsi"/>
                <w:sz w:val="24"/>
                <w:szCs w:val="24"/>
              </w:rPr>
            </w:pPr>
            <w:r w:rsidRPr="00AB472B">
              <w:rPr>
                <w:rFonts w:cstheme="minorHAnsi"/>
                <w:sz w:val="24"/>
                <w:szCs w:val="24"/>
              </w:rPr>
              <w:t>0.084</w:t>
            </w:r>
          </w:p>
        </w:tc>
      </w:tr>
      <w:tr w:rsidR="00F27DC2" w:rsidRPr="00AB472B" w14:paraId="5BD318D7" w14:textId="77777777" w:rsidTr="00A54E8F">
        <w:tc>
          <w:tcPr>
            <w:tcW w:w="2041" w:type="dxa"/>
          </w:tcPr>
          <w:p w14:paraId="22CCCBC8" w14:textId="77777777" w:rsidR="00F27DC2" w:rsidRPr="00AB472B" w:rsidRDefault="00F27DC2" w:rsidP="00172234">
            <w:pPr>
              <w:rPr>
                <w:rFonts w:cstheme="minorHAnsi"/>
                <w:sz w:val="24"/>
                <w:szCs w:val="24"/>
              </w:rPr>
            </w:pPr>
            <w:r w:rsidRPr="00AB472B">
              <w:rPr>
                <w:rFonts w:cstheme="minorHAnsi"/>
                <w:sz w:val="24"/>
                <w:szCs w:val="24"/>
              </w:rPr>
              <w:t>Private Insurance</w:t>
            </w:r>
          </w:p>
        </w:tc>
        <w:tc>
          <w:tcPr>
            <w:tcW w:w="1859" w:type="dxa"/>
          </w:tcPr>
          <w:p w14:paraId="25B283F0" w14:textId="77777777" w:rsidR="00F27DC2" w:rsidRPr="00AB472B" w:rsidRDefault="00F27DC2" w:rsidP="00172234">
            <w:pPr>
              <w:rPr>
                <w:rFonts w:cstheme="minorHAnsi"/>
                <w:sz w:val="24"/>
                <w:szCs w:val="24"/>
              </w:rPr>
            </w:pPr>
          </w:p>
        </w:tc>
        <w:tc>
          <w:tcPr>
            <w:tcW w:w="1860" w:type="dxa"/>
          </w:tcPr>
          <w:p w14:paraId="4C7C5538" w14:textId="77777777" w:rsidR="00F27DC2" w:rsidRPr="00AB472B" w:rsidRDefault="00F27DC2" w:rsidP="00172234">
            <w:pPr>
              <w:rPr>
                <w:rFonts w:cstheme="minorHAnsi"/>
                <w:sz w:val="24"/>
                <w:szCs w:val="24"/>
              </w:rPr>
            </w:pPr>
            <w:r w:rsidRPr="00AB472B">
              <w:rPr>
                <w:rFonts w:cstheme="minorHAnsi"/>
                <w:sz w:val="24"/>
                <w:szCs w:val="24"/>
              </w:rPr>
              <w:t>2546 (7.0%)</w:t>
            </w:r>
          </w:p>
        </w:tc>
        <w:tc>
          <w:tcPr>
            <w:tcW w:w="1838" w:type="dxa"/>
          </w:tcPr>
          <w:p w14:paraId="58DE26AD" w14:textId="77777777" w:rsidR="00F27DC2" w:rsidRPr="00AB472B" w:rsidRDefault="00F27DC2" w:rsidP="00172234">
            <w:pPr>
              <w:rPr>
                <w:rFonts w:cstheme="minorHAnsi"/>
                <w:sz w:val="24"/>
                <w:szCs w:val="24"/>
              </w:rPr>
            </w:pPr>
            <w:r w:rsidRPr="00AB472B">
              <w:rPr>
                <w:rFonts w:cstheme="minorHAnsi"/>
                <w:sz w:val="24"/>
                <w:szCs w:val="24"/>
              </w:rPr>
              <w:t>5 (2.7%)</w:t>
            </w:r>
          </w:p>
        </w:tc>
        <w:tc>
          <w:tcPr>
            <w:tcW w:w="1644" w:type="dxa"/>
          </w:tcPr>
          <w:p w14:paraId="5D7E92D0" w14:textId="77777777" w:rsidR="00F27DC2" w:rsidRPr="00AB472B" w:rsidRDefault="00F27DC2" w:rsidP="00172234">
            <w:pPr>
              <w:rPr>
                <w:rFonts w:cstheme="minorHAnsi"/>
                <w:sz w:val="24"/>
                <w:szCs w:val="24"/>
              </w:rPr>
            </w:pPr>
            <w:r w:rsidRPr="00AB472B">
              <w:rPr>
                <w:rFonts w:cstheme="minorHAnsi"/>
                <w:sz w:val="24"/>
                <w:szCs w:val="24"/>
              </w:rPr>
              <w:t>0.022</w:t>
            </w:r>
          </w:p>
        </w:tc>
      </w:tr>
      <w:tr w:rsidR="00F27DC2" w:rsidRPr="00AB472B" w14:paraId="48ACCCC4" w14:textId="77777777" w:rsidTr="00A54E8F">
        <w:tc>
          <w:tcPr>
            <w:tcW w:w="2041" w:type="dxa"/>
          </w:tcPr>
          <w:p w14:paraId="4C6CE3CB" w14:textId="77777777" w:rsidR="00F27DC2" w:rsidRPr="00AB472B" w:rsidRDefault="00F27DC2" w:rsidP="00172234">
            <w:pPr>
              <w:rPr>
                <w:rFonts w:cstheme="minorHAnsi"/>
                <w:sz w:val="24"/>
                <w:szCs w:val="24"/>
              </w:rPr>
            </w:pPr>
            <w:r w:rsidRPr="00AB472B">
              <w:rPr>
                <w:rFonts w:cstheme="minorHAnsi"/>
                <w:sz w:val="24"/>
                <w:szCs w:val="24"/>
              </w:rPr>
              <w:t>Race</w:t>
            </w:r>
          </w:p>
        </w:tc>
        <w:tc>
          <w:tcPr>
            <w:tcW w:w="1859" w:type="dxa"/>
          </w:tcPr>
          <w:p w14:paraId="086BCDF9" w14:textId="77777777" w:rsidR="00F27DC2" w:rsidRPr="00AB472B" w:rsidRDefault="00F27DC2" w:rsidP="00172234">
            <w:pPr>
              <w:rPr>
                <w:rFonts w:cstheme="minorHAnsi"/>
                <w:sz w:val="24"/>
                <w:szCs w:val="24"/>
              </w:rPr>
            </w:pPr>
            <w:r w:rsidRPr="00AB472B">
              <w:rPr>
                <w:rFonts w:cstheme="minorHAnsi"/>
                <w:sz w:val="24"/>
                <w:szCs w:val="24"/>
              </w:rPr>
              <w:t xml:space="preserve">   White</w:t>
            </w:r>
          </w:p>
        </w:tc>
        <w:tc>
          <w:tcPr>
            <w:tcW w:w="1860" w:type="dxa"/>
          </w:tcPr>
          <w:p w14:paraId="2AC97A29" w14:textId="77777777" w:rsidR="00F27DC2" w:rsidRPr="00AB472B" w:rsidRDefault="00F27DC2" w:rsidP="00172234">
            <w:pPr>
              <w:rPr>
                <w:rFonts w:cstheme="minorHAnsi"/>
                <w:sz w:val="24"/>
                <w:szCs w:val="24"/>
              </w:rPr>
            </w:pPr>
            <w:r w:rsidRPr="00AB472B">
              <w:rPr>
                <w:rFonts w:cstheme="minorHAnsi"/>
                <w:sz w:val="24"/>
                <w:szCs w:val="24"/>
              </w:rPr>
              <w:t>19,560 (49.9%)</w:t>
            </w:r>
          </w:p>
        </w:tc>
        <w:tc>
          <w:tcPr>
            <w:tcW w:w="1838" w:type="dxa"/>
          </w:tcPr>
          <w:p w14:paraId="0E605349" w14:textId="77777777" w:rsidR="00F27DC2" w:rsidRPr="00AB472B" w:rsidRDefault="00F27DC2" w:rsidP="00172234">
            <w:pPr>
              <w:rPr>
                <w:rFonts w:cstheme="minorHAnsi"/>
                <w:sz w:val="24"/>
                <w:szCs w:val="24"/>
              </w:rPr>
            </w:pPr>
            <w:r w:rsidRPr="00AB472B">
              <w:rPr>
                <w:rFonts w:cstheme="minorHAnsi"/>
                <w:sz w:val="24"/>
                <w:szCs w:val="24"/>
              </w:rPr>
              <w:t>63 (30.1%)</w:t>
            </w:r>
          </w:p>
        </w:tc>
        <w:tc>
          <w:tcPr>
            <w:tcW w:w="1644" w:type="dxa"/>
          </w:tcPr>
          <w:p w14:paraId="2067C993" w14:textId="77777777" w:rsidR="00F27DC2" w:rsidRPr="00AB472B" w:rsidRDefault="00F27DC2" w:rsidP="00172234">
            <w:pPr>
              <w:rPr>
                <w:rFonts w:cstheme="minorHAnsi"/>
                <w:sz w:val="24"/>
                <w:szCs w:val="24"/>
              </w:rPr>
            </w:pPr>
            <w:r w:rsidRPr="00AB472B">
              <w:rPr>
                <w:rFonts w:cstheme="minorHAnsi"/>
                <w:sz w:val="24"/>
                <w:szCs w:val="24"/>
              </w:rPr>
              <w:t>&lt;0.001</w:t>
            </w:r>
          </w:p>
        </w:tc>
      </w:tr>
      <w:tr w:rsidR="00F27DC2" w:rsidRPr="00AB472B" w14:paraId="4E6EAFEF" w14:textId="77777777" w:rsidTr="00A54E8F">
        <w:tc>
          <w:tcPr>
            <w:tcW w:w="2041" w:type="dxa"/>
          </w:tcPr>
          <w:p w14:paraId="2838562B" w14:textId="77777777" w:rsidR="00F27DC2" w:rsidRPr="00AB472B" w:rsidRDefault="00F27DC2" w:rsidP="00172234">
            <w:pPr>
              <w:rPr>
                <w:rFonts w:cstheme="minorHAnsi"/>
                <w:sz w:val="24"/>
                <w:szCs w:val="24"/>
              </w:rPr>
            </w:pPr>
          </w:p>
        </w:tc>
        <w:tc>
          <w:tcPr>
            <w:tcW w:w="1859" w:type="dxa"/>
          </w:tcPr>
          <w:p w14:paraId="144E76BB" w14:textId="77777777" w:rsidR="00F27DC2" w:rsidRPr="00AB472B" w:rsidRDefault="00F27DC2" w:rsidP="00172234">
            <w:pPr>
              <w:rPr>
                <w:rFonts w:cstheme="minorHAnsi"/>
                <w:sz w:val="24"/>
                <w:szCs w:val="24"/>
              </w:rPr>
            </w:pPr>
            <w:r w:rsidRPr="00AB472B">
              <w:rPr>
                <w:rFonts w:cstheme="minorHAnsi"/>
                <w:sz w:val="24"/>
                <w:szCs w:val="24"/>
              </w:rPr>
              <w:t xml:space="preserve">   Black</w:t>
            </w:r>
          </w:p>
        </w:tc>
        <w:tc>
          <w:tcPr>
            <w:tcW w:w="1860" w:type="dxa"/>
          </w:tcPr>
          <w:p w14:paraId="212DA5DF" w14:textId="77777777" w:rsidR="00F27DC2" w:rsidRPr="00AB472B" w:rsidRDefault="00F27DC2" w:rsidP="00172234">
            <w:pPr>
              <w:rPr>
                <w:rFonts w:cstheme="minorHAnsi"/>
                <w:sz w:val="24"/>
                <w:szCs w:val="24"/>
              </w:rPr>
            </w:pPr>
            <w:r w:rsidRPr="00AB472B">
              <w:rPr>
                <w:rFonts w:cstheme="minorHAnsi"/>
                <w:sz w:val="24"/>
                <w:szCs w:val="24"/>
              </w:rPr>
              <w:t>16,898 (43.1%)</w:t>
            </w:r>
          </w:p>
        </w:tc>
        <w:tc>
          <w:tcPr>
            <w:tcW w:w="1838" w:type="dxa"/>
          </w:tcPr>
          <w:p w14:paraId="6F412FDB" w14:textId="77777777" w:rsidR="00F27DC2" w:rsidRPr="00AB472B" w:rsidRDefault="00F27DC2" w:rsidP="00172234">
            <w:pPr>
              <w:rPr>
                <w:rFonts w:cstheme="minorHAnsi"/>
                <w:sz w:val="24"/>
                <w:szCs w:val="24"/>
              </w:rPr>
            </w:pPr>
            <w:r w:rsidRPr="00AB472B">
              <w:rPr>
                <w:rFonts w:cstheme="minorHAnsi"/>
                <w:sz w:val="24"/>
                <w:szCs w:val="24"/>
              </w:rPr>
              <w:t>123 (58.9%)</w:t>
            </w:r>
          </w:p>
        </w:tc>
        <w:tc>
          <w:tcPr>
            <w:tcW w:w="1644" w:type="dxa"/>
          </w:tcPr>
          <w:p w14:paraId="32D5C837" w14:textId="77777777" w:rsidR="00F27DC2" w:rsidRPr="00AB472B" w:rsidRDefault="00F27DC2" w:rsidP="00172234">
            <w:pPr>
              <w:rPr>
                <w:rFonts w:cstheme="minorHAnsi"/>
                <w:sz w:val="24"/>
                <w:szCs w:val="24"/>
              </w:rPr>
            </w:pPr>
          </w:p>
        </w:tc>
      </w:tr>
      <w:tr w:rsidR="00F27DC2" w:rsidRPr="00AB472B" w14:paraId="63694302" w14:textId="77777777" w:rsidTr="00A54E8F">
        <w:tc>
          <w:tcPr>
            <w:tcW w:w="2041" w:type="dxa"/>
          </w:tcPr>
          <w:p w14:paraId="07604862" w14:textId="77777777" w:rsidR="00F27DC2" w:rsidRPr="00AB472B" w:rsidRDefault="00F27DC2" w:rsidP="00172234">
            <w:pPr>
              <w:rPr>
                <w:rFonts w:cstheme="minorHAnsi"/>
                <w:sz w:val="24"/>
                <w:szCs w:val="24"/>
              </w:rPr>
            </w:pPr>
          </w:p>
        </w:tc>
        <w:tc>
          <w:tcPr>
            <w:tcW w:w="1859" w:type="dxa"/>
          </w:tcPr>
          <w:p w14:paraId="13C581F0" w14:textId="77777777" w:rsidR="00F27DC2" w:rsidRPr="00AB472B" w:rsidRDefault="00F27DC2" w:rsidP="00172234">
            <w:pPr>
              <w:rPr>
                <w:rFonts w:cstheme="minorHAnsi"/>
                <w:sz w:val="24"/>
                <w:szCs w:val="24"/>
              </w:rPr>
            </w:pPr>
            <w:r w:rsidRPr="00AB472B">
              <w:rPr>
                <w:rFonts w:cstheme="minorHAnsi"/>
                <w:sz w:val="24"/>
                <w:szCs w:val="24"/>
              </w:rPr>
              <w:t xml:space="preserve">   Other</w:t>
            </w:r>
          </w:p>
        </w:tc>
        <w:tc>
          <w:tcPr>
            <w:tcW w:w="1860" w:type="dxa"/>
          </w:tcPr>
          <w:p w14:paraId="1B169FB8" w14:textId="77777777" w:rsidR="00F27DC2" w:rsidRPr="00AB472B" w:rsidRDefault="00F27DC2" w:rsidP="00172234">
            <w:pPr>
              <w:rPr>
                <w:rFonts w:cstheme="minorHAnsi"/>
                <w:sz w:val="24"/>
                <w:szCs w:val="24"/>
              </w:rPr>
            </w:pPr>
            <w:r w:rsidRPr="00AB472B">
              <w:rPr>
                <w:rFonts w:cstheme="minorHAnsi"/>
                <w:sz w:val="24"/>
                <w:szCs w:val="24"/>
              </w:rPr>
              <w:t>2,764 (7.1%)</w:t>
            </w:r>
          </w:p>
        </w:tc>
        <w:tc>
          <w:tcPr>
            <w:tcW w:w="1838" w:type="dxa"/>
          </w:tcPr>
          <w:p w14:paraId="4DFA0CEA" w14:textId="77777777" w:rsidR="00F27DC2" w:rsidRPr="00AB472B" w:rsidRDefault="00F27DC2" w:rsidP="00172234">
            <w:pPr>
              <w:rPr>
                <w:rFonts w:cstheme="minorHAnsi"/>
                <w:sz w:val="24"/>
                <w:szCs w:val="24"/>
              </w:rPr>
            </w:pPr>
            <w:r w:rsidRPr="00AB472B">
              <w:rPr>
                <w:rFonts w:cstheme="minorHAnsi"/>
                <w:sz w:val="24"/>
                <w:szCs w:val="24"/>
              </w:rPr>
              <w:t>23 (11.0%)</w:t>
            </w:r>
          </w:p>
        </w:tc>
        <w:tc>
          <w:tcPr>
            <w:tcW w:w="1644" w:type="dxa"/>
          </w:tcPr>
          <w:p w14:paraId="0CCE5A42" w14:textId="77777777" w:rsidR="00F27DC2" w:rsidRPr="00AB472B" w:rsidRDefault="00F27DC2" w:rsidP="00172234">
            <w:pPr>
              <w:rPr>
                <w:rFonts w:cstheme="minorHAnsi"/>
                <w:sz w:val="24"/>
                <w:szCs w:val="24"/>
              </w:rPr>
            </w:pPr>
          </w:p>
        </w:tc>
      </w:tr>
      <w:tr w:rsidR="00F27DC2" w:rsidRPr="00AB472B" w14:paraId="2D14E74B" w14:textId="77777777" w:rsidTr="00A54E8F">
        <w:tc>
          <w:tcPr>
            <w:tcW w:w="2041" w:type="dxa"/>
          </w:tcPr>
          <w:p w14:paraId="583C83EF" w14:textId="77777777" w:rsidR="00F27DC2" w:rsidRPr="00AB472B" w:rsidRDefault="00F27DC2" w:rsidP="00172234">
            <w:pPr>
              <w:rPr>
                <w:rFonts w:cstheme="minorHAnsi"/>
                <w:sz w:val="24"/>
                <w:szCs w:val="24"/>
              </w:rPr>
            </w:pPr>
            <w:r w:rsidRPr="00AB472B">
              <w:rPr>
                <w:rFonts w:cstheme="minorHAnsi"/>
                <w:sz w:val="24"/>
                <w:szCs w:val="24"/>
              </w:rPr>
              <w:t>FHx of Seizures</w:t>
            </w:r>
          </w:p>
        </w:tc>
        <w:tc>
          <w:tcPr>
            <w:tcW w:w="1859" w:type="dxa"/>
          </w:tcPr>
          <w:p w14:paraId="249E4A5B" w14:textId="77777777" w:rsidR="00F27DC2" w:rsidRPr="00AB472B" w:rsidRDefault="00F27DC2" w:rsidP="00172234">
            <w:pPr>
              <w:rPr>
                <w:rFonts w:cstheme="minorHAnsi"/>
                <w:sz w:val="24"/>
                <w:szCs w:val="24"/>
              </w:rPr>
            </w:pPr>
          </w:p>
        </w:tc>
        <w:tc>
          <w:tcPr>
            <w:tcW w:w="1860" w:type="dxa"/>
          </w:tcPr>
          <w:p w14:paraId="6797596D" w14:textId="77777777" w:rsidR="00F27DC2" w:rsidRPr="00AB472B" w:rsidRDefault="00F27DC2" w:rsidP="00172234">
            <w:pPr>
              <w:rPr>
                <w:rFonts w:cstheme="minorHAnsi"/>
                <w:sz w:val="24"/>
                <w:szCs w:val="24"/>
              </w:rPr>
            </w:pPr>
            <w:r w:rsidRPr="00AB472B">
              <w:rPr>
                <w:rFonts w:cstheme="minorHAnsi"/>
                <w:sz w:val="24"/>
                <w:szCs w:val="24"/>
              </w:rPr>
              <w:t>2560 (6.7%)</w:t>
            </w:r>
          </w:p>
        </w:tc>
        <w:tc>
          <w:tcPr>
            <w:tcW w:w="1838" w:type="dxa"/>
          </w:tcPr>
          <w:p w14:paraId="344E98AB" w14:textId="77777777" w:rsidR="00F27DC2" w:rsidRPr="00AB472B" w:rsidRDefault="00F27DC2" w:rsidP="00172234">
            <w:pPr>
              <w:rPr>
                <w:rFonts w:cstheme="minorHAnsi"/>
                <w:sz w:val="24"/>
                <w:szCs w:val="24"/>
              </w:rPr>
            </w:pPr>
            <w:r w:rsidRPr="00AB472B">
              <w:rPr>
                <w:rFonts w:cstheme="minorHAnsi"/>
                <w:sz w:val="24"/>
                <w:szCs w:val="24"/>
              </w:rPr>
              <w:t>16 (7.9%)</w:t>
            </w:r>
          </w:p>
        </w:tc>
        <w:tc>
          <w:tcPr>
            <w:tcW w:w="1644" w:type="dxa"/>
          </w:tcPr>
          <w:p w14:paraId="4643AB71" w14:textId="77777777" w:rsidR="00F27DC2" w:rsidRPr="00AB472B" w:rsidRDefault="00F27DC2" w:rsidP="00172234">
            <w:pPr>
              <w:rPr>
                <w:rFonts w:cstheme="minorHAnsi"/>
                <w:sz w:val="24"/>
                <w:szCs w:val="24"/>
              </w:rPr>
            </w:pPr>
            <w:r w:rsidRPr="00AB472B">
              <w:rPr>
                <w:rFonts w:cstheme="minorHAnsi"/>
                <w:sz w:val="24"/>
                <w:szCs w:val="24"/>
              </w:rPr>
              <w:t>0.500</w:t>
            </w:r>
          </w:p>
        </w:tc>
      </w:tr>
      <w:tr w:rsidR="00F27DC2" w:rsidRPr="00AB472B" w14:paraId="6014EC6C" w14:textId="77777777" w:rsidTr="00A54E8F">
        <w:tc>
          <w:tcPr>
            <w:tcW w:w="2041" w:type="dxa"/>
          </w:tcPr>
          <w:p w14:paraId="15F9E88A" w14:textId="77777777" w:rsidR="00F27DC2" w:rsidRPr="00AB472B" w:rsidRDefault="00F27DC2" w:rsidP="00172234">
            <w:pPr>
              <w:rPr>
                <w:rFonts w:cstheme="minorHAnsi"/>
                <w:sz w:val="24"/>
                <w:szCs w:val="24"/>
              </w:rPr>
            </w:pPr>
            <w:r w:rsidRPr="00AB472B">
              <w:rPr>
                <w:rFonts w:cstheme="minorHAnsi"/>
                <w:sz w:val="24"/>
                <w:szCs w:val="24"/>
              </w:rPr>
              <w:t>FHx Neurology*</w:t>
            </w:r>
          </w:p>
        </w:tc>
        <w:tc>
          <w:tcPr>
            <w:tcW w:w="1859" w:type="dxa"/>
          </w:tcPr>
          <w:p w14:paraId="2F5AA3C4" w14:textId="77777777" w:rsidR="00F27DC2" w:rsidRPr="00AB472B" w:rsidRDefault="00F27DC2" w:rsidP="00172234">
            <w:pPr>
              <w:rPr>
                <w:rFonts w:cstheme="minorHAnsi"/>
                <w:sz w:val="24"/>
                <w:szCs w:val="24"/>
              </w:rPr>
            </w:pPr>
          </w:p>
        </w:tc>
        <w:tc>
          <w:tcPr>
            <w:tcW w:w="1860" w:type="dxa"/>
          </w:tcPr>
          <w:p w14:paraId="4349616E" w14:textId="77777777" w:rsidR="00F27DC2" w:rsidRPr="00AB472B" w:rsidRDefault="00F27DC2" w:rsidP="00172234">
            <w:pPr>
              <w:rPr>
                <w:rFonts w:cstheme="minorHAnsi"/>
                <w:sz w:val="24"/>
                <w:szCs w:val="24"/>
              </w:rPr>
            </w:pPr>
            <w:r w:rsidRPr="00AB472B">
              <w:rPr>
                <w:rFonts w:cstheme="minorHAnsi"/>
                <w:sz w:val="24"/>
                <w:szCs w:val="24"/>
              </w:rPr>
              <w:t>1479 (3.9%)</w:t>
            </w:r>
          </w:p>
        </w:tc>
        <w:tc>
          <w:tcPr>
            <w:tcW w:w="1838" w:type="dxa"/>
          </w:tcPr>
          <w:p w14:paraId="712BA0E2" w14:textId="77777777" w:rsidR="00F27DC2" w:rsidRPr="00AB472B" w:rsidRDefault="00F27DC2" w:rsidP="00172234">
            <w:pPr>
              <w:rPr>
                <w:rFonts w:cstheme="minorHAnsi"/>
                <w:sz w:val="24"/>
                <w:szCs w:val="24"/>
              </w:rPr>
            </w:pPr>
            <w:r w:rsidRPr="00AB472B">
              <w:rPr>
                <w:rFonts w:cstheme="minorHAnsi"/>
                <w:sz w:val="24"/>
                <w:szCs w:val="24"/>
              </w:rPr>
              <w:t>12 (5.9%)</w:t>
            </w:r>
          </w:p>
        </w:tc>
        <w:tc>
          <w:tcPr>
            <w:tcW w:w="1644" w:type="dxa"/>
          </w:tcPr>
          <w:p w14:paraId="31C7FBD5" w14:textId="77777777" w:rsidR="00F27DC2" w:rsidRPr="00AB472B" w:rsidRDefault="00F27DC2" w:rsidP="00172234">
            <w:pPr>
              <w:rPr>
                <w:rFonts w:cstheme="minorHAnsi"/>
                <w:sz w:val="24"/>
                <w:szCs w:val="24"/>
              </w:rPr>
            </w:pPr>
            <w:r w:rsidRPr="00AB472B">
              <w:rPr>
                <w:rFonts w:cstheme="minorHAnsi"/>
                <w:sz w:val="24"/>
                <w:szCs w:val="24"/>
              </w:rPr>
              <w:t>0.133</w:t>
            </w:r>
          </w:p>
        </w:tc>
      </w:tr>
      <w:tr w:rsidR="00F27DC2" w:rsidRPr="00AB472B" w14:paraId="14F651A7" w14:textId="77777777" w:rsidTr="00A54E8F">
        <w:tc>
          <w:tcPr>
            <w:tcW w:w="2041" w:type="dxa"/>
          </w:tcPr>
          <w:p w14:paraId="1DBEE778" w14:textId="77777777" w:rsidR="00F27DC2" w:rsidRPr="00AB472B" w:rsidRDefault="00F27DC2" w:rsidP="00172234">
            <w:pPr>
              <w:rPr>
                <w:rFonts w:cstheme="minorHAnsi"/>
                <w:sz w:val="24"/>
                <w:szCs w:val="24"/>
              </w:rPr>
            </w:pPr>
            <w:r w:rsidRPr="00AB472B">
              <w:rPr>
                <w:rFonts w:cstheme="minorHAnsi"/>
                <w:sz w:val="24"/>
                <w:szCs w:val="24"/>
              </w:rPr>
              <w:t xml:space="preserve">Fertility </w:t>
            </w:r>
            <w:commentRangeStart w:id="3"/>
            <w:r w:rsidRPr="00AB472B">
              <w:rPr>
                <w:rFonts w:cstheme="minorHAnsi"/>
                <w:sz w:val="24"/>
                <w:szCs w:val="24"/>
              </w:rPr>
              <w:t>Ix</w:t>
            </w:r>
            <w:commentRangeEnd w:id="3"/>
            <w:r w:rsidR="00C2732C" w:rsidRPr="00AB472B">
              <w:rPr>
                <w:rStyle w:val="CommentReference"/>
                <w:rFonts w:cstheme="minorHAnsi"/>
                <w:sz w:val="24"/>
                <w:szCs w:val="24"/>
              </w:rPr>
              <w:commentReference w:id="3"/>
            </w:r>
          </w:p>
        </w:tc>
        <w:tc>
          <w:tcPr>
            <w:tcW w:w="1859" w:type="dxa"/>
          </w:tcPr>
          <w:p w14:paraId="3FC2A037" w14:textId="77777777" w:rsidR="00F27DC2" w:rsidRPr="00AB472B" w:rsidRDefault="00F27DC2" w:rsidP="00172234">
            <w:pPr>
              <w:rPr>
                <w:rFonts w:cstheme="minorHAnsi"/>
                <w:sz w:val="24"/>
                <w:szCs w:val="24"/>
              </w:rPr>
            </w:pPr>
          </w:p>
        </w:tc>
        <w:tc>
          <w:tcPr>
            <w:tcW w:w="1860" w:type="dxa"/>
          </w:tcPr>
          <w:p w14:paraId="28892B9C" w14:textId="77777777" w:rsidR="00F27DC2" w:rsidRPr="00AB472B" w:rsidRDefault="00F27DC2" w:rsidP="00172234">
            <w:pPr>
              <w:rPr>
                <w:rFonts w:cstheme="minorHAnsi"/>
                <w:sz w:val="24"/>
                <w:szCs w:val="24"/>
              </w:rPr>
            </w:pPr>
            <w:r w:rsidRPr="00AB472B">
              <w:rPr>
                <w:rFonts w:cstheme="minorHAnsi"/>
                <w:sz w:val="24"/>
                <w:szCs w:val="24"/>
              </w:rPr>
              <w:t>1008 (2.6%)</w:t>
            </w:r>
          </w:p>
        </w:tc>
        <w:tc>
          <w:tcPr>
            <w:tcW w:w="1838" w:type="dxa"/>
          </w:tcPr>
          <w:p w14:paraId="315ABA0B" w14:textId="77777777" w:rsidR="00F27DC2" w:rsidRPr="00AB472B" w:rsidRDefault="00F27DC2" w:rsidP="00172234">
            <w:pPr>
              <w:rPr>
                <w:rFonts w:cstheme="minorHAnsi"/>
                <w:sz w:val="24"/>
                <w:szCs w:val="24"/>
              </w:rPr>
            </w:pPr>
            <w:r w:rsidRPr="00AB472B">
              <w:rPr>
                <w:rFonts w:cstheme="minorHAnsi"/>
                <w:sz w:val="24"/>
                <w:szCs w:val="24"/>
              </w:rPr>
              <w:t>6 (2.9%)</w:t>
            </w:r>
          </w:p>
        </w:tc>
        <w:tc>
          <w:tcPr>
            <w:tcW w:w="1644" w:type="dxa"/>
          </w:tcPr>
          <w:p w14:paraId="009FFE95" w14:textId="77777777" w:rsidR="00F27DC2" w:rsidRPr="00AB472B" w:rsidRDefault="00F27DC2" w:rsidP="00172234">
            <w:pPr>
              <w:rPr>
                <w:rFonts w:cstheme="minorHAnsi"/>
                <w:sz w:val="24"/>
                <w:szCs w:val="24"/>
              </w:rPr>
            </w:pPr>
            <w:r w:rsidRPr="00AB472B">
              <w:rPr>
                <w:rFonts w:cstheme="minorHAnsi"/>
                <w:sz w:val="24"/>
                <w:szCs w:val="24"/>
              </w:rPr>
              <w:t>0.797</w:t>
            </w:r>
          </w:p>
        </w:tc>
      </w:tr>
      <w:tr w:rsidR="00F27DC2" w:rsidRPr="00AB472B" w14:paraId="5DED5FF7" w14:textId="77777777" w:rsidTr="00A54E8F">
        <w:tc>
          <w:tcPr>
            <w:tcW w:w="2041" w:type="dxa"/>
          </w:tcPr>
          <w:p w14:paraId="48A73DFF" w14:textId="77777777" w:rsidR="00F27DC2" w:rsidRPr="00AB472B" w:rsidRDefault="00F27DC2" w:rsidP="00172234">
            <w:pPr>
              <w:rPr>
                <w:rFonts w:cstheme="minorHAnsi"/>
                <w:sz w:val="24"/>
                <w:szCs w:val="24"/>
              </w:rPr>
            </w:pPr>
            <w:r w:rsidRPr="00AB472B">
              <w:rPr>
                <w:rFonts w:cstheme="minorHAnsi"/>
                <w:sz w:val="24"/>
                <w:szCs w:val="24"/>
              </w:rPr>
              <w:t>Hypertension</w:t>
            </w:r>
          </w:p>
        </w:tc>
        <w:tc>
          <w:tcPr>
            <w:tcW w:w="1859" w:type="dxa"/>
          </w:tcPr>
          <w:p w14:paraId="53024C2B" w14:textId="77777777" w:rsidR="00F27DC2" w:rsidRPr="00AB472B" w:rsidRDefault="00F27DC2" w:rsidP="00172234">
            <w:pPr>
              <w:rPr>
                <w:rFonts w:cstheme="minorHAnsi"/>
                <w:sz w:val="24"/>
                <w:szCs w:val="24"/>
              </w:rPr>
            </w:pPr>
          </w:p>
        </w:tc>
        <w:tc>
          <w:tcPr>
            <w:tcW w:w="1860" w:type="dxa"/>
          </w:tcPr>
          <w:p w14:paraId="1A30FEC4" w14:textId="77777777" w:rsidR="00F27DC2" w:rsidRPr="00AB472B" w:rsidRDefault="00F27DC2" w:rsidP="00172234">
            <w:pPr>
              <w:rPr>
                <w:rFonts w:cstheme="minorHAnsi"/>
                <w:sz w:val="24"/>
                <w:szCs w:val="24"/>
              </w:rPr>
            </w:pPr>
            <w:r w:rsidRPr="00AB472B">
              <w:rPr>
                <w:rFonts w:cstheme="minorHAnsi"/>
                <w:sz w:val="24"/>
                <w:szCs w:val="24"/>
              </w:rPr>
              <w:t>167 (0.4%)</w:t>
            </w:r>
          </w:p>
        </w:tc>
        <w:tc>
          <w:tcPr>
            <w:tcW w:w="1838" w:type="dxa"/>
          </w:tcPr>
          <w:p w14:paraId="64AA6351" w14:textId="77777777" w:rsidR="00F27DC2" w:rsidRPr="00AB472B" w:rsidRDefault="00F27DC2" w:rsidP="00172234">
            <w:pPr>
              <w:rPr>
                <w:rFonts w:cstheme="minorHAnsi"/>
                <w:sz w:val="24"/>
                <w:szCs w:val="24"/>
              </w:rPr>
            </w:pPr>
            <w:r w:rsidRPr="00AB472B">
              <w:rPr>
                <w:rFonts w:cstheme="minorHAnsi"/>
                <w:sz w:val="24"/>
                <w:szCs w:val="24"/>
              </w:rPr>
              <w:t>1 (0.5%)</w:t>
            </w:r>
          </w:p>
        </w:tc>
        <w:tc>
          <w:tcPr>
            <w:tcW w:w="1644" w:type="dxa"/>
          </w:tcPr>
          <w:p w14:paraId="77B10A84" w14:textId="77777777" w:rsidR="00F27DC2" w:rsidRPr="00AB472B" w:rsidRDefault="00F27DC2" w:rsidP="00172234">
            <w:pPr>
              <w:rPr>
                <w:rFonts w:cstheme="minorHAnsi"/>
                <w:sz w:val="24"/>
                <w:szCs w:val="24"/>
              </w:rPr>
            </w:pPr>
            <w:r w:rsidRPr="00AB472B">
              <w:rPr>
                <w:rFonts w:cstheme="minorHAnsi"/>
                <w:sz w:val="24"/>
                <w:szCs w:val="24"/>
              </w:rPr>
              <w:t>0.911</w:t>
            </w:r>
          </w:p>
        </w:tc>
      </w:tr>
      <w:tr w:rsidR="00F27DC2" w:rsidRPr="00AB472B" w14:paraId="3103B489" w14:textId="77777777" w:rsidTr="00A54E8F">
        <w:tc>
          <w:tcPr>
            <w:tcW w:w="2041" w:type="dxa"/>
          </w:tcPr>
          <w:p w14:paraId="768763DD" w14:textId="77777777" w:rsidR="00F27DC2" w:rsidRPr="00AB472B" w:rsidRDefault="00F27DC2" w:rsidP="00172234">
            <w:pPr>
              <w:rPr>
                <w:rFonts w:cstheme="minorHAnsi"/>
                <w:sz w:val="24"/>
                <w:szCs w:val="24"/>
              </w:rPr>
            </w:pPr>
            <w:r w:rsidRPr="00AB472B">
              <w:rPr>
                <w:rFonts w:cstheme="minorHAnsi"/>
                <w:sz w:val="24"/>
                <w:szCs w:val="24"/>
              </w:rPr>
              <w:t>Preeclampsia</w:t>
            </w:r>
          </w:p>
        </w:tc>
        <w:tc>
          <w:tcPr>
            <w:tcW w:w="1859" w:type="dxa"/>
          </w:tcPr>
          <w:p w14:paraId="430F0D05" w14:textId="77777777" w:rsidR="00F27DC2" w:rsidRPr="00AB472B" w:rsidRDefault="00F27DC2" w:rsidP="00172234">
            <w:pPr>
              <w:rPr>
                <w:rFonts w:cstheme="minorHAnsi"/>
                <w:sz w:val="24"/>
                <w:szCs w:val="24"/>
              </w:rPr>
            </w:pPr>
          </w:p>
        </w:tc>
        <w:tc>
          <w:tcPr>
            <w:tcW w:w="1860" w:type="dxa"/>
          </w:tcPr>
          <w:p w14:paraId="33735CD9" w14:textId="77777777" w:rsidR="00F27DC2" w:rsidRPr="00AB472B" w:rsidRDefault="00F27DC2" w:rsidP="00172234">
            <w:pPr>
              <w:rPr>
                <w:rFonts w:cstheme="minorHAnsi"/>
                <w:sz w:val="24"/>
                <w:szCs w:val="24"/>
              </w:rPr>
            </w:pPr>
            <w:r w:rsidRPr="00AB472B">
              <w:rPr>
                <w:rFonts w:cstheme="minorHAnsi"/>
                <w:sz w:val="24"/>
                <w:szCs w:val="24"/>
              </w:rPr>
              <w:t>1284 (3.3%)</w:t>
            </w:r>
          </w:p>
        </w:tc>
        <w:tc>
          <w:tcPr>
            <w:tcW w:w="1838" w:type="dxa"/>
          </w:tcPr>
          <w:p w14:paraId="6BBDB71D" w14:textId="77777777" w:rsidR="00F27DC2" w:rsidRPr="00AB472B" w:rsidRDefault="00F27DC2" w:rsidP="00172234">
            <w:pPr>
              <w:rPr>
                <w:rFonts w:cstheme="minorHAnsi"/>
                <w:sz w:val="24"/>
                <w:szCs w:val="24"/>
              </w:rPr>
            </w:pPr>
            <w:r w:rsidRPr="00AB472B">
              <w:rPr>
                <w:rFonts w:cstheme="minorHAnsi"/>
                <w:sz w:val="24"/>
                <w:szCs w:val="24"/>
              </w:rPr>
              <w:t>19 (9.1%)</w:t>
            </w:r>
          </w:p>
        </w:tc>
        <w:tc>
          <w:tcPr>
            <w:tcW w:w="1644" w:type="dxa"/>
          </w:tcPr>
          <w:p w14:paraId="6826BBE8" w14:textId="77777777" w:rsidR="00F27DC2" w:rsidRPr="00AB472B" w:rsidRDefault="00F27DC2" w:rsidP="00172234">
            <w:pPr>
              <w:rPr>
                <w:rFonts w:cstheme="minorHAnsi"/>
                <w:sz w:val="24"/>
                <w:szCs w:val="24"/>
              </w:rPr>
            </w:pPr>
            <w:r w:rsidRPr="00AB472B">
              <w:rPr>
                <w:rFonts w:cstheme="minorHAnsi"/>
                <w:sz w:val="24"/>
                <w:szCs w:val="24"/>
              </w:rPr>
              <w:t>&lt;0.001</w:t>
            </w:r>
          </w:p>
        </w:tc>
      </w:tr>
      <w:tr w:rsidR="00F27DC2" w:rsidRPr="00AB472B" w14:paraId="44DF21B8" w14:textId="77777777" w:rsidTr="00A54E8F">
        <w:tc>
          <w:tcPr>
            <w:tcW w:w="2041" w:type="dxa"/>
          </w:tcPr>
          <w:p w14:paraId="7631ABE8" w14:textId="77777777" w:rsidR="00F27DC2" w:rsidRPr="00AB472B" w:rsidRDefault="00F27DC2" w:rsidP="00172234">
            <w:pPr>
              <w:rPr>
                <w:rFonts w:cstheme="minorHAnsi"/>
                <w:sz w:val="24"/>
                <w:szCs w:val="24"/>
              </w:rPr>
            </w:pPr>
            <w:r w:rsidRPr="00AB472B">
              <w:rPr>
                <w:rFonts w:cstheme="minorHAnsi"/>
                <w:sz w:val="24"/>
                <w:szCs w:val="24"/>
              </w:rPr>
              <w:t>Maternal Height</w:t>
            </w:r>
          </w:p>
        </w:tc>
        <w:tc>
          <w:tcPr>
            <w:tcW w:w="1859" w:type="dxa"/>
          </w:tcPr>
          <w:p w14:paraId="6A9CCFB3" w14:textId="77777777" w:rsidR="00F27DC2" w:rsidRPr="00AB472B" w:rsidRDefault="00F27DC2" w:rsidP="00172234">
            <w:pPr>
              <w:rPr>
                <w:rFonts w:cstheme="minorHAnsi"/>
                <w:sz w:val="24"/>
                <w:szCs w:val="24"/>
              </w:rPr>
            </w:pPr>
            <w:r w:rsidRPr="00AB472B">
              <w:rPr>
                <w:rFonts w:cstheme="minorHAnsi"/>
                <w:sz w:val="24"/>
                <w:szCs w:val="24"/>
              </w:rPr>
              <w:t xml:space="preserve">  &lt;160cm</w:t>
            </w:r>
          </w:p>
        </w:tc>
        <w:tc>
          <w:tcPr>
            <w:tcW w:w="1860" w:type="dxa"/>
          </w:tcPr>
          <w:p w14:paraId="1CD8FFF0" w14:textId="77777777" w:rsidR="00F27DC2" w:rsidRPr="00AB472B" w:rsidRDefault="00F27DC2" w:rsidP="00172234">
            <w:pPr>
              <w:rPr>
                <w:rFonts w:cstheme="minorHAnsi"/>
                <w:sz w:val="24"/>
                <w:szCs w:val="24"/>
              </w:rPr>
            </w:pPr>
            <w:r w:rsidRPr="00AB472B">
              <w:rPr>
                <w:rFonts w:cstheme="minorHAnsi"/>
                <w:sz w:val="24"/>
                <w:szCs w:val="24"/>
              </w:rPr>
              <w:t>13,221 (36.4%)</w:t>
            </w:r>
          </w:p>
        </w:tc>
        <w:tc>
          <w:tcPr>
            <w:tcW w:w="1838" w:type="dxa"/>
          </w:tcPr>
          <w:p w14:paraId="4BDF61F8" w14:textId="77777777" w:rsidR="00F27DC2" w:rsidRPr="00AB472B" w:rsidRDefault="00F27DC2" w:rsidP="00172234">
            <w:pPr>
              <w:rPr>
                <w:rFonts w:cstheme="minorHAnsi"/>
                <w:sz w:val="24"/>
                <w:szCs w:val="24"/>
              </w:rPr>
            </w:pPr>
            <w:r w:rsidRPr="00AB472B">
              <w:rPr>
                <w:rFonts w:cstheme="minorHAnsi"/>
                <w:sz w:val="24"/>
                <w:szCs w:val="24"/>
              </w:rPr>
              <w:t>81 (41.3%)</w:t>
            </w:r>
          </w:p>
        </w:tc>
        <w:tc>
          <w:tcPr>
            <w:tcW w:w="1644" w:type="dxa"/>
          </w:tcPr>
          <w:p w14:paraId="53BE4162" w14:textId="77777777" w:rsidR="00F27DC2" w:rsidRPr="00AB472B" w:rsidRDefault="00F27DC2" w:rsidP="00172234">
            <w:pPr>
              <w:rPr>
                <w:rFonts w:cstheme="minorHAnsi"/>
                <w:sz w:val="24"/>
                <w:szCs w:val="24"/>
              </w:rPr>
            </w:pPr>
            <w:r w:rsidRPr="00AB472B">
              <w:rPr>
                <w:rFonts w:cstheme="minorHAnsi"/>
                <w:sz w:val="24"/>
                <w:szCs w:val="24"/>
              </w:rPr>
              <w:t>0.354</w:t>
            </w:r>
          </w:p>
        </w:tc>
      </w:tr>
      <w:tr w:rsidR="00F27DC2" w:rsidRPr="00AB472B" w14:paraId="6F734F8C" w14:textId="77777777" w:rsidTr="00A54E8F">
        <w:tc>
          <w:tcPr>
            <w:tcW w:w="2041" w:type="dxa"/>
          </w:tcPr>
          <w:p w14:paraId="3F1D76DF" w14:textId="77777777" w:rsidR="00F27DC2" w:rsidRPr="00AB472B" w:rsidRDefault="00F27DC2" w:rsidP="00172234">
            <w:pPr>
              <w:rPr>
                <w:rFonts w:cstheme="minorHAnsi"/>
                <w:sz w:val="24"/>
                <w:szCs w:val="24"/>
              </w:rPr>
            </w:pPr>
          </w:p>
        </w:tc>
        <w:tc>
          <w:tcPr>
            <w:tcW w:w="1859" w:type="dxa"/>
          </w:tcPr>
          <w:p w14:paraId="6866197C" w14:textId="77777777" w:rsidR="00F27DC2" w:rsidRPr="00AB472B" w:rsidRDefault="00F27DC2" w:rsidP="00172234">
            <w:pPr>
              <w:rPr>
                <w:rFonts w:cstheme="minorHAnsi"/>
                <w:sz w:val="24"/>
                <w:szCs w:val="24"/>
              </w:rPr>
            </w:pPr>
            <w:r w:rsidRPr="00AB472B">
              <w:rPr>
                <w:rFonts w:cstheme="minorHAnsi"/>
                <w:sz w:val="24"/>
                <w:szCs w:val="24"/>
              </w:rPr>
              <w:t xml:space="preserve">   160-164cm</w:t>
            </w:r>
          </w:p>
        </w:tc>
        <w:tc>
          <w:tcPr>
            <w:tcW w:w="1860" w:type="dxa"/>
          </w:tcPr>
          <w:p w14:paraId="2FEC8709" w14:textId="77777777" w:rsidR="00F27DC2" w:rsidRPr="00AB472B" w:rsidRDefault="00F27DC2" w:rsidP="00172234">
            <w:pPr>
              <w:rPr>
                <w:rFonts w:cstheme="minorHAnsi"/>
                <w:sz w:val="24"/>
                <w:szCs w:val="24"/>
              </w:rPr>
            </w:pPr>
            <w:r w:rsidRPr="00AB472B">
              <w:rPr>
                <w:rFonts w:cstheme="minorHAnsi"/>
                <w:sz w:val="24"/>
                <w:szCs w:val="24"/>
              </w:rPr>
              <w:t>10,961 (30.2%)</w:t>
            </w:r>
          </w:p>
        </w:tc>
        <w:tc>
          <w:tcPr>
            <w:tcW w:w="1838" w:type="dxa"/>
          </w:tcPr>
          <w:p w14:paraId="200527B5" w14:textId="77777777" w:rsidR="00F27DC2" w:rsidRPr="00AB472B" w:rsidRDefault="00F27DC2" w:rsidP="00172234">
            <w:pPr>
              <w:rPr>
                <w:rFonts w:cstheme="minorHAnsi"/>
                <w:sz w:val="24"/>
                <w:szCs w:val="24"/>
              </w:rPr>
            </w:pPr>
            <w:r w:rsidRPr="00AB472B">
              <w:rPr>
                <w:rFonts w:cstheme="minorHAnsi"/>
                <w:sz w:val="24"/>
                <w:szCs w:val="24"/>
              </w:rPr>
              <w:t>54 (27.6%)</w:t>
            </w:r>
          </w:p>
        </w:tc>
        <w:tc>
          <w:tcPr>
            <w:tcW w:w="1644" w:type="dxa"/>
          </w:tcPr>
          <w:p w14:paraId="00D11084" w14:textId="77777777" w:rsidR="00F27DC2" w:rsidRPr="00AB472B" w:rsidRDefault="00F27DC2" w:rsidP="00172234">
            <w:pPr>
              <w:rPr>
                <w:rFonts w:cstheme="minorHAnsi"/>
                <w:sz w:val="24"/>
                <w:szCs w:val="24"/>
              </w:rPr>
            </w:pPr>
          </w:p>
        </w:tc>
      </w:tr>
      <w:tr w:rsidR="00F27DC2" w:rsidRPr="00AB472B" w14:paraId="085C74AE" w14:textId="77777777" w:rsidTr="00A54E8F">
        <w:tc>
          <w:tcPr>
            <w:tcW w:w="2041" w:type="dxa"/>
          </w:tcPr>
          <w:p w14:paraId="35BFA586" w14:textId="77777777" w:rsidR="00F27DC2" w:rsidRPr="00AB472B" w:rsidRDefault="00F27DC2" w:rsidP="00172234">
            <w:pPr>
              <w:rPr>
                <w:rFonts w:cstheme="minorHAnsi"/>
                <w:sz w:val="24"/>
                <w:szCs w:val="24"/>
              </w:rPr>
            </w:pPr>
          </w:p>
        </w:tc>
        <w:tc>
          <w:tcPr>
            <w:tcW w:w="1859" w:type="dxa"/>
          </w:tcPr>
          <w:p w14:paraId="143DC7D8" w14:textId="77777777" w:rsidR="00F27DC2" w:rsidRPr="00AB472B" w:rsidRDefault="00F27DC2" w:rsidP="00172234">
            <w:pPr>
              <w:rPr>
                <w:rFonts w:cstheme="minorHAnsi"/>
                <w:sz w:val="24"/>
                <w:szCs w:val="24"/>
              </w:rPr>
            </w:pPr>
            <w:r w:rsidRPr="00AB472B">
              <w:rPr>
                <w:rFonts w:cstheme="minorHAnsi"/>
                <w:sz w:val="24"/>
                <w:szCs w:val="24"/>
              </w:rPr>
              <w:t xml:space="preserve">   &gt;164cm</w:t>
            </w:r>
          </w:p>
        </w:tc>
        <w:tc>
          <w:tcPr>
            <w:tcW w:w="1860" w:type="dxa"/>
          </w:tcPr>
          <w:p w14:paraId="21286BDC" w14:textId="77777777" w:rsidR="00F27DC2" w:rsidRPr="00AB472B" w:rsidRDefault="00F27DC2" w:rsidP="00172234">
            <w:pPr>
              <w:rPr>
                <w:rFonts w:cstheme="minorHAnsi"/>
                <w:sz w:val="24"/>
                <w:szCs w:val="24"/>
              </w:rPr>
            </w:pPr>
            <w:r w:rsidRPr="00AB472B">
              <w:rPr>
                <w:rFonts w:cstheme="minorHAnsi"/>
                <w:sz w:val="24"/>
                <w:szCs w:val="24"/>
              </w:rPr>
              <w:t>12,172 (33.5%)</w:t>
            </w:r>
          </w:p>
        </w:tc>
        <w:tc>
          <w:tcPr>
            <w:tcW w:w="1838" w:type="dxa"/>
          </w:tcPr>
          <w:p w14:paraId="26BE87DA" w14:textId="77777777" w:rsidR="00F27DC2" w:rsidRPr="00AB472B" w:rsidRDefault="00F27DC2" w:rsidP="00172234">
            <w:pPr>
              <w:rPr>
                <w:rFonts w:cstheme="minorHAnsi"/>
                <w:sz w:val="24"/>
                <w:szCs w:val="24"/>
              </w:rPr>
            </w:pPr>
            <w:r w:rsidRPr="00AB472B">
              <w:rPr>
                <w:rFonts w:cstheme="minorHAnsi"/>
                <w:sz w:val="24"/>
                <w:szCs w:val="24"/>
              </w:rPr>
              <w:t>61 (31.1%)</w:t>
            </w:r>
          </w:p>
        </w:tc>
        <w:tc>
          <w:tcPr>
            <w:tcW w:w="1644" w:type="dxa"/>
          </w:tcPr>
          <w:p w14:paraId="766E811F" w14:textId="77777777" w:rsidR="00F27DC2" w:rsidRPr="00AB472B" w:rsidRDefault="00F27DC2" w:rsidP="00172234">
            <w:pPr>
              <w:rPr>
                <w:rFonts w:cstheme="minorHAnsi"/>
                <w:sz w:val="24"/>
                <w:szCs w:val="24"/>
              </w:rPr>
            </w:pPr>
          </w:p>
        </w:tc>
      </w:tr>
      <w:tr w:rsidR="00F27DC2" w:rsidRPr="00AB472B" w14:paraId="142B9C5B" w14:textId="77777777" w:rsidTr="00A54E8F">
        <w:tc>
          <w:tcPr>
            <w:tcW w:w="2041" w:type="dxa"/>
          </w:tcPr>
          <w:p w14:paraId="5DF4F8C6" w14:textId="77777777" w:rsidR="00F27DC2" w:rsidRPr="00AB472B" w:rsidRDefault="00F27DC2" w:rsidP="00172234">
            <w:pPr>
              <w:rPr>
                <w:rFonts w:cstheme="minorHAnsi"/>
                <w:sz w:val="24"/>
                <w:szCs w:val="24"/>
              </w:rPr>
            </w:pPr>
            <w:r w:rsidRPr="00AB472B">
              <w:rPr>
                <w:rFonts w:cstheme="minorHAnsi"/>
                <w:sz w:val="24"/>
                <w:szCs w:val="24"/>
              </w:rPr>
              <w:t>Pre-labour bleeding</w:t>
            </w:r>
          </w:p>
        </w:tc>
        <w:tc>
          <w:tcPr>
            <w:tcW w:w="1859" w:type="dxa"/>
          </w:tcPr>
          <w:p w14:paraId="19F89B4C" w14:textId="77777777" w:rsidR="00F27DC2" w:rsidRPr="00AB472B" w:rsidRDefault="00F27DC2" w:rsidP="00172234">
            <w:pPr>
              <w:rPr>
                <w:rFonts w:cstheme="minorHAnsi"/>
                <w:sz w:val="24"/>
                <w:szCs w:val="24"/>
              </w:rPr>
            </w:pPr>
          </w:p>
        </w:tc>
        <w:tc>
          <w:tcPr>
            <w:tcW w:w="1860" w:type="dxa"/>
          </w:tcPr>
          <w:p w14:paraId="716A8481" w14:textId="77777777" w:rsidR="00F27DC2" w:rsidRPr="00AB472B" w:rsidRDefault="00F27DC2" w:rsidP="00172234">
            <w:pPr>
              <w:rPr>
                <w:rFonts w:cstheme="minorHAnsi"/>
                <w:sz w:val="24"/>
                <w:szCs w:val="24"/>
              </w:rPr>
            </w:pPr>
            <w:r w:rsidRPr="00AB472B">
              <w:rPr>
                <w:rFonts w:cstheme="minorHAnsi"/>
                <w:sz w:val="24"/>
                <w:szCs w:val="24"/>
              </w:rPr>
              <w:t>10,792 (28.1%)</w:t>
            </w:r>
          </w:p>
        </w:tc>
        <w:tc>
          <w:tcPr>
            <w:tcW w:w="1838" w:type="dxa"/>
          </w:tcPr>
          <w:p w14:paraId="1E6A3729" w14:textId="77777777" w:rsidR="00F27DC2" w:rsidRPr="00AB472B" w:rsidRDefault="00F27DC2" w:rsidP="00172234">
            <w:pPr>
              <w:rPr>
                <w:rFonts w:cstheme="minorHAnsi"/>
                <w:sz w:val="24"/>
                <w:szCs w:val="24"/>
              </w:rPr>
            </w:pPr>
            <w:r w:rsidRPr="00AB472B">
              <w:rPr>
                <w:rFonts w:cstheme="minorHAnsi"/>
                <w:sz w:val="24"/>
                <w:szCs w:val="24"/>
              </w:rPr>
              <w:t>69 (33.8%)</w:t>
            </w:r>
          </w:p>
        </w:tc>
        <w:tc>
          <w:tcPr>
            <w:tcW w:w="1644" w:type="dxa"/>
          </w:tcPr>
          <w:p w14:paraId="6BD2E1C1" w14:textId="77777777" w:rsidR="00F27DC2" w:rsidRPr="00AB472B" w:rsidRDefault="00F27DC2" w:rsidP="00172234">
            <w:pPr>
              <w:rPr>
                <w:rFonts w:cstheme="minorHAnsi"/>
                <w:sz w:val="24"/>
                <w:szCs w:val="24"/>
              </w:rPr>
            </w:pPr>
            <w:r w:rsidRPr="00AB472B">
              <w:rPr>
                <w:rFonts w:cstheme="minorHAnsi"/>
                <w:sz w:val="24"/>
                <w:szCs w:val="24"/>
              </w:rPr>
              <w:t>0.071</w:t>
            </w:r>
          </w:p>
        </w:tc>
      </w:tr>
      <w:tr w:rsidR="00F27DC2" w:rsidRPr="00AB472B" w14:paraId="04840C40" w14:textId="77777777" w:rsidTr="00A54E8F">
        <w:tc>
          <w:tcPr>
            <w:tcW w:w="2041" w:type="dxa"/>
          </w:tcPr>
          <w:p w14:paraId="681A109E" w14:textId="77777777" w:rsidR="00F27DC2" w:rsidRPr="00AB472B" w:rsidRDefault="00F27DC2" w:rsidP="00172234">
            <w:pPr>
              <w:rPr>
                <w:rFonts w:cstheme="minorHAnsi"/>
                <w:sz w:val="24"/>
                <w:szCs w:val="24"/>
              </w:rPr>
            </w:pPr>
            <w:commentRangeStart w:id="4"/>
            <w:r w:rsidRPr="00AB472B">
              <w:rPr>
                <w:rFonts w:cstheme="minorHAnsi"/>
                <w:sz w:val="24"/>
                <w:szCs w:val="24"/>
              </w:rPr>
              <w:t xml:space="preserve">A/N </w:t>
            </w:r>
            <w:commentRangeEnd w:id="4"/>
            <w:r w:rsidR="009307B5" w:rsidRPr="00AB472B">
              <w:rPr>
                <w:rStyle w:val="CommentReference"/>
                <w:rFonts w:cstheme="minorHAnsi"/>
                <w:sz w:val="24"/>
                <w:szCs w:val="24"/>
              </w:rPr>
              <w:commentReference w:id="4"/>
            </w:r>
            <w:r w:rsidRPr="00AB472B">
              <w:rPr>
                <w:rFonts w:cstheme="minorHAnsi"/>
                <w:sz w:val="24"/>
                <w:szCs w:val="24"/>
              </w:rPr>
              <w:t>Viral Illness</w:t>
            </w:r>
          </w:p>
        </w:tc>
        <w:tc>
          <w:tcPr>
            <w:tcW w:w="1859" w:type="dxa"/>
          </w:tcPr>
          <w:p w14:paraId="4AFC7B21" w14:textId="77777777" w:rsidR="00F27DC2" w:rsidRPr="00AB472B" w:rsidRDefault="00F27DC2" w:rsidP="00172234">
            <w:pPr>
              <w:rPr>
                <w:rFonts w:cstheme="minorHAnsi"/>
                <w:sz w:val="24"/>
                <w:szCs w:val="24"/>
              </w:rPr>
            </w:pPr>
          </w:p>
        </w:tc>
        <w:tc>
          <w:tcPr>
            <w:tcW w:w="1860" w:type="dxa"/>
          </w:tcPr>
          <w:p w14:paraId="530C72E2" w14:textId="77777777" w:rsidR="00F27DC2" w:rsidRPr="00AB472B" w:rsidRDefault="00F27DC2" w:rsidP="00172234">
            <w:pPr>
              <w:rPr>
                <w:rFonts w:cstheme="minorHAnsi"/>
                <w:sz w:val="24"/>
                <w:szCs w:val="24"/>
              </w:rPr>
            </w:pPr>
            <w:r w:rsidRPr="00AB472B">
              <w:rPr>
                <w:rFonts w:cstheme="minorHAnsi"/>
                <w:sz w:val="24"/>
                <w:szCs w:val="24"/>
              </w:rPr>
              <w:t>2,688 (6.9%)</w:t>
            </w:r>
          </w:p>
        </w:tc>
        <w:tc>
          <w:tcPr>
            <w:tcW w:w="1838" w:type="dxa"/>
          </w:tcPr>
          <w:p w14:paraId="1FA03666" w14:textId="77777777" w:rsidR="00F27DC2" w:rsidRPr="00AB472B" w:rsidRDefault="00F27DC2" w:rsidP="00172234">
            <w:pPr>
              <w:rPr>
                <w:rFonts w:cstheme="minorHAnsi"/>
                <w:sz w:val="24"/>
                <w:szCs w:val="24"/>
              </w:rPr>
            </w:pPr>
            <w:r w:rsidRPr="00AB472B">
              <w:rPr>
                <w:rFonts w:cstheme="minorHAnsi"/>
                <w:sz w:val="24"/>
                <w:szCs w:val="24"/>
              </w:rPr>
              <w:t>15 (7.2%)</w:t>
            </w:r>
          </w:p>
        </w:tc>
        <w:tc>
          <w:tcPr>
            <w:tcW w:w="1644" w:type="dxa"/>
          </w:tcPr>
          <w:p w14:paraId="6053A8EA" w14:textId="77777777" w:rsidR="00F27DC2" w:rsidRPr="00AB472B" w:rsidRDefault="00F27DC2" w:rsidP="00172234">
            <w:pPr>
              <w:rPr>
                <w:rFonts w:cstheme="minorHAnsi"/>
                <w:sz w:val="24"/>
                <w:szCs w:val="24"/>
              </w:rPr>
            </w:pPr>
            <w:r w:rsidRPr="00AB472B">
              <w:rPr>
                <w:rFonts w:cstheme="minorHAnsi"/>
                <w:sz w:val="24"/>
                <w:szCs w:val="24"/>
              </w:rPr>
              <w:t>0.846</w:t>
            </w:r>
          </w:p>
        </w:tc>
      </w:tr>
      <w:tr w:rsidR="00F27DC2" w:rsidRPr="00AB472B" w14:paraId="653D83CC" w14:textId="77777777" w:rsidTr="00A54E8F">
        <w:tc>
          <w:tcPr>
            <w:tcW w:w="2041" w:type="dxa"/>
          </w:tcPr>
          <w:p w14:paraId="58D6B4A9" w14:textId="77777777" w:rsidR="00F27DC2" w:rsidRPr="00AB472B" w:rsidRDefault="00F27DC2" w:rsidP="00172234">
            <w:pPr>
              <w:rPr>
                <w:rFonts w:cstheme="minorHAnsi"/>
                <w:sz w:val="24"/>
                <w:szCs w:val="24"/>
              </w:rPr>
            </w:pPr>
            <w:r w:rsidRPr="00AB472B">
              <w:rPr>
                <w:rFonts w:cstheme="minorHAnsi"/>
                <w:sz w:val="24"/>
                <w:szCs w:val="24"/>
              </w:rPr>
              <w:t>Alcoholism</w:t>
            </w:r>
          </w:p>
        </w:tc>
        <w:tc>
          <w:tcPr>
            <w:tcW w:w="1859" w:type="dxa"/>
          </w:tcPr>
          <w:p w14:paraId="3FDDA730" w14:textId="77777777" w:rsidR="00F27DC2" w:rsidRPr="00AB472B" w:rsidRDefault="00F27DC2" w:rsidP="00172234">
            <w:pPr>
              <w:rPr>
                <w:rFonts w:cstheme="minorHAnsi"/>
                <w:sz w:val="24"/>
                <w:szCs w:val="24"/>
              </w:rPr>
            </w:pPr>
          </w:p>
        </w:tc>
        <w:tc>
          <w:tcPr>
            <w:tcW w:w="1860" w:type="dxa"/>
          </w:tcPr>
          <w:p w14:paraId="3563B694" w14:textId="77777777" w:rsidR="00F27DC2" w:rsidRPr="00AB472B" w:rsidRDefault="00F27DC2" w:rsidP="00172234">
            <w:pPr>
              <w:rPr>
                <w:rFonts w:cstheme="minorHAnsi"/>
                <w:sz w:val="24"/>
                <w:szCs w:val="24"/>
              </w:rPr>
            </w:pPr>
            <w:r w:rsidRPr="00AB472B">
              <w:rPr>
                <w:rFonts w:cstheme="minorHAnsi"/>
                <w:sz w:val="24"/>
                <w:szCs w:val="24"/>
              </w:rPr>
              <w:t>44 (0.11%)</w:t>
            </w:r>
          </w:p>
        </w:tc>
        <w:tc>
          <w:tcPr>
            <w:tcW w:w="1838" w:type="dxa"/>
          </w:tcPr>
          <w:p w14:paraId="4D6012F2" w14:textId="77777777" w:rsidR="00F27DC2" w:rsidRPr="00AB472B" w:rsidRDefault="00F27DC2" w:rsidP="00172234">
            <w:pPr>
              <w:rPr>
                <w:rFonts w:cstheme="minorHAnsi"/>
                <w:sz w:val="24"/>
                <w:szCs w:val="24"/>
              </w:rPr>
            </w:pPr>
            <w:r w:rsidRPr="00AB472B">
              <w:rPr>
                <w:rFonts w:cstheme="minorHAnsi"/>
                <w:sz w:val="24"/>
                <w:szCs w:val="24"/>
              </w:rPr>
              <w:t>0 (0.0%)</w:t>
            </w:r>
          </w:p>
        </w:tc>
        <w:tc>
          <w:tcPr>
            <w:tcW w:w="1644" w:type="dxa"/>
          </w:tcPr>
          <w:p w14:paraId="79C3BD2E" w14:textId="77777777" w:rsidR="00F27DC2" w:rsidRPr="00AB472B" w:rsidRDefault="00F27DC2" w:rsidP="00172234">
            <w:pPr>
              <w:rPr>
                <w:rFonts w:cstheme="minorHAnsi"/>
                <w:sz w:val="24"/>
                <w:szCs w:val="24"/>
              </w:rPr>
            </w:pPr>
            <w:r w:rsidRPr="00AB472B">
              <w:rPr>
                <w:rFonts w:cstheme="minorHAnsi"/>
                <w:sz w:val="24"/>
                <w:szCs w:val="24"/>
              </w:rPr>
              <w:t>0.628</w:t>
            </w:r>
          </w:p>
        </w:tc>
      </w:tr>
      <w:tr w:rsidR="00F27DC2" w:rsidRPr="00AB472B" w14:paraId="5CC4AF3E" w14:textId="77777777" w:rsidTr="00A54E8F">
        <w:tc>
          <w:tcPr>
            <w:tcW w:w="2041" w:type="dxa"/>
          </w:tcPr>
          <w:p w14:paraId="03F60D25" w14:textId="77777777" w:rsidR="00F27DC2" w:rsidRPr="00AB472B" w:rsidRDefault="00F27DC2" w:rsidP="00172234">
            <w:pPr>
              <w:rPr>
                <w:rFonts w:cstheme="minorHAnsi"/>
                <w:sz w:val="24"/>
                <w:szCs w:val="24"/>
              </w:rPr>
            </w:pPr>
            <w:r w:rsidRPr="00AB472B">
              <w:rPr>
                <w:rFonts w:cstheme="minorHAnsi"/>
                <w:sz w:val="24"/>
                <w:szCs w:val="24"/>
              </w:rPr>
              <w:t>Fever</w:t>
            </w:r>
          </w:p>
        </w:tc>
        <w:tc>
          <w:tcPr>
            <w:tcW w:w="1859" w:type="dxa"/>
          </w:tcPr>
          <w:p w14:paraId="1162E45D" w14:textId="77777777" w:rsidR="00F27DC2" w:rsidRPr="00AB472B" w:rsidRDefault="00F27DC2" w:rsidP="00172234">
            <w:pPr>
              <w:rPr>
                <w:rFonts w:cstheme="minorHAnsi"/>
                <w:sz w:val="24"/>
                <w:szCs w:val="24"/>
              </w:rPr>
            </w:pPr>
          </w:p>
        </w:tc>
        <w:tc>
          <w:tcPr>
            <w:tcW w:w="1860" w:type="dxa"/>
          </w:tcPr>
          <w:p w14:paraId="19DF85CD" w14:textId="77777777" w:rsidR="00F27DC2" w:rsidRPr="00AB472B" w:rsidRDefault="00F27DC2" w:rsidP="00172234">
            <w:pPr>
              <w:rPr>
                <w:rFonts w:cstheme="minorHAnsi"/>
                <w:sz w:val="24"/>
                <w:szCs w:val="24"/>
              </w:rPr>
            </w:pPr>
            <w:r w:rsidRPr="00AB472B">
              <w:rPr>
                <w:rFonts w:cstheme="minorHAnsi"/>
                <w:sz w:val="24"/>
                <w:szCs w:val="24"/>
              </w:rPr>
              <w:t>5,068 (13.0%)</w:t>
            </w:r>
          </w:p>
        </w:tc>
        <w:tc>
          <w:tcPr>
            <w:tcW w:w="1838" w:type="dxa"/>
          </w:tcPr>
          <w:p w14:paraId="2F1CBDEC" w14:textId="77777777" w:rsidR="00F27DC2" w:rsidRPr="00AB472B" w:rsidRDefault="00F27DC2" w:rsidP="00172234">
            <w:pPr>
              <w:rPr>
                <w:rFonts w:cstheme="minorHAnsi"/>
                <w:sz w:val="24"/>
                <w:szCs w:val="24"/>
              </w:rPr>
            </w:pPr>
            <w:r w:rsidRPr="00AB472B">
              <w:rPr>
                <w:rFonts w:cstheme="minorHAnsi"/>
                <w:sz w:val="24"/>
                <w:szCs w:val="24"/>
              </w:rPr>
              <w:t>26 (12.4%)</w:t>
            </w:r>
          </w:p>
        </w:tc>
        <w:tc>
          <w:tcPr>
            <w:tcW w:w="1644" w:type="dxa"/>
          </w:tcPr>
          <w:p w14:paraId="7CAEE644" w14:textId="77777777" w:rsidR="00F27DC2" w:rsidRPr="00AB472B" w:rsidRDefault="00F27DC2" w:rsidP="00172234">
            <w:pPr>
              <w:rPr>
                <w:rFonts w:cstheme="minorHAnsi"/>
                <w:sz w:val="24"/>
                <w:szCs w:val="24"/>
              </w:rPr>
            </w:pPr>
            <w:r w:rsidRPr="00AB472B">
              <w:rPr>
                <w:rFonts w:cstheme="minorHAnsi"/>
                <w:sz w:val="24"/>
                <w:szCs w:val="24"/>
              </w:rPr>
              <w:t>0.817</w:t>
            </w:r>
          </w:p>
        </w:tc>
      </w:tr>
      <w:tr w:rsidR="00F27DC2" w:rsidRPr="00AB472B" w14:paraId="219F1BB5" w14:textId="77777777" w:rsidTr="00A54E8F">
        <w:tc>
          <w:tcPr>
            <w:tcW w:w="2041" w:type="dxa"/>
          </w:tcPr>
          <w:p w14:paraId="0083D723" w14:textId="77777777" w:rsidR="00F27DC2" w:rsidRPr="00AB472B" w:rsidRDefault="00F27DC2" w:rsidP="00172234">
            <w:pPr>
              <w:rPr>
                <w:rFonts w:cstheme="minorHAnsi"/>
                <w:sz w:val="24"/>
                <w:szCs w:val="24"/>
              </w:rPr>
            </w:pPr>
            <w:r w:rsidRPr="00AB472B">
              <w:rPr>
                <w:rFonts w:cstheme="minorHAnsi"/>
                <w:sz w:val="24"/>
                <w:szCs w:val="24"/>
              </w:rPr>
              <w:t>Male</w:t>
            </w:r>
          </w:p>
        </w:tc>
        <w:tc>
          <w:tcPr>
            <w:tcW w:w="1859" w:type="dxa"/>
          </w:tcPr>
          <w:p w14:paraId="5CE1059F" w14:textId="77777777" w:rsidR="00F27DC2" w:rsidRPr="00AB472B" w:rsidRDefault="00F27DC2" w:rsidP="00172234">
            <w:pPr>
              <w:rPr>
                <w:rFonts w:cstheme="minorHAnsi"/>
                <w:sz w:val="24"/>
                <w:szCs w:val="24"/>
              </w:rPr>
            </w:pPr>
          </w:p>
        </w:tc>
        <w:tc>
          <w:tcPr>
            <w:tcW w:w="1860" w:type="dxa"/>
          </w:tcPr>
          <w:p w14:paraId="3FA18F89" w14:textId="77777777" w:rsidR="00F27DC2" w:rsidRPr="00AB472B" w:rsidRDefault="00F27DC2" w:rsidP="00172234">
            <w:pPr>
              <w:rPr>
                <w:rFonts w:cstheme="minorHAnsi"/>
                <w:sz w:val="24"/>
                <w:szCs w:val="24"/>
              </w:rPr>
            </w:pPr>
            <w:r w:rsidRPr="00AB472B">
              <w:rPr>
                <w:rFonts w:cstheme="minorHAnsi"/>
                <w:sz w:val="24"/>
                <w:szCs w:val="24"/>
              </w:rPr>
              <w:t>19,842 (50.6%)</w:t>
            </w:r>
          </w:p>
        </w:tc>
        <w:tc>
          <w:tcPr>
            <w:tcW w:w="1838" w:type="dxa"/>
          </w:tcPr>
          <w:p w14:paraId="340C59DB" w14:textId="77777777" w:rsidR="00F27DC2" w:rsidRPr="00AB472B" w:rsidRDefault="00F27DC2" w:rsidP="00172234">
            <w:pPr>
              <w:rPr>
                <w:rFonts w:cstheme="minorHAnsi"/>
                <w:sz w:val="24"/>
                <w:szCs w:val="24"/>
              </w:rPr>
            </w:pPr>
            <w:r w:rsidRPr="00AB472B">
              <w:rPr>
                <w:rFonts w:cstheme="minorHAnsi"/>
                <w:sz w:val="24"/>
                <w:szCs w:val="24"/>
              </w:rPr>
              <w:t>134 (62.1%)</w:t>
            </w:r>
          </w:p>
        </w:tc>
        <w:tc>
          <w:tcPr>
            <w:tcW w:w="1644" w:type="dxa"/>
          </w:tcPr>
          <w:p w14:paraId="58DFED4A" w14:textId="77777777" w:rsidR="00F27DC2" w:rsidRPr="00AB472B" w:rsidRDefault="00F27DC2" w:rsidP="00172234">
            <w:pPr>
              <w:rPr>
                <w:rFonts w:cstheme="minorHAnsi"/>
                <w:sz w:val="24"/>
                <w:szCs w:val="24"/>
              </w:rPr>
            </w:pPr>
            <w:r w:rsidRPr="00AB472B">
              <w:rPr>
                <w:rFonts w:cstheme="minorHAnsi"/>
                <w:sz w:val="24"/>
                <w:szCs w:val="24"/>
              </w:rPr>
              <w:t>&lt;0.001</w:t>
            </w:r>
          </w:p>
        </w:tc>
      </w:tr>
      <w:tr w:rsidR="00F27DC2" w:rsidRPr="00AB472B" w14:paraId="0C1EC097" w14:textId="77777777" w:rsidTr="00A54E8F">
        <w:tc>
          <w:tcPr>
            <w:tcW w:w="2041" w:type="dxa"/>
          </w:tcPr>
          <w:p w14:paraId="6FF6B0D7" w14:textId="77777777" w:rsidR="00F27DC2" w:rsidRPr="00AB472B" w:rsidRDefault="00F27DC2" w:rsidP="00172234">
            <w:pPr>
              <w:rPr>
                <w:rFonts w:cstheme="minorHAnsi"/>
                <w:sz w:val="24"/>
                <w:szCs w:val="24"/>
              </w:rPr>
            </w:pPr>
            <w:r w:rsidRPr="00AB472B">
              <w:rPr>
                <w:rFonts w:cstheme="minorHAnsi"/>
                <w:sz w:val="24"/>
                <w:szCs w:val="24"/>
              </w:rPr>
              <w:t>Placental Previa</w:t>
            </w:r>
          </w:p>
        </w:tc>
        <w:tc>
          <w:tcPr>
            <w:tcW w:w="1859" w:type="dxa"/>
          </w:tcPr>
          <w:p w14:paraId="65EB09E3" w14:textId="77777777" w:rsidR="00F27DC2" w:rsidRPr="00AB472B" w:rsidRDefault="00F27DC2" w:rsidP="00172234">
            <w:pPr>
              <w:rPr>
                <w:rFonts w:cstheme="minorHAnsi"/>
                <w:sz w:val="24"/>
                <w:szCs w:val="24"/>
              </w:rPr>
            </w:pPr>
          </w:p>
        </w:tc>
        <w:tc>
          <w:tcPr>
            <w:tcW w:w="1860" w:type="dxa"/>
          </w:tcPr>
          <w:p w14:paraId="04E724F5" w14:textId="77777777" w:rsidR="00F27DC2" w:rsidRPr="00AB472B" w:rsidRDefault="00F27DC2" w:rsidP="00172234">
            <w:pPr>
              <w:rPr>
                <w:rFonts w:cstheme="minorHAnsi"/>
                <w:sz w:val="24"/>
                <w:szCs w:val="24"/>
              </w:rPr>
            </w:pPr>
            <w:r w:rsidRPr="00AB472B">
              <w:rPr>
                <w:rFonts w:cstheme="minorHAnsi"/>
                <w:sz w:val="24"/>
                <w:szCs w:val="24"/>
              </w:rPr>
              <w:t>160 (0.41%)</w:t>
            </w:r>
          </w:p>
        </w:tc>
        <w:tc>
          <w:tcPr>
            <w:tcW w:w="1838" w:type="dxa"/>
          </w:tcPr>
          <w:p w14:paraId="3281762A" w14:textId="77777777" w:rsidR="00F27DC2" w:rsidRPr="00AB472B" w:rsidRDefault="00F27DC2" w:rsidP="00172234">
            <w:pPr>
              <w:rPr>
                <w:rFonts w:cstheme="minorHAnsi"/>
                <w:sz w:val="24"/>
                <w:szCs w:val="24"/>
              </w:rPr>
            </w:pPr>
            <w:r w:rsidRPr="00AB472B">
              <w:rPr>
                <w:rFonts w:cstheme="minorHAnsi"/>
                <w:sz w:val="24"/>
                <w:szCs w:val="24"/>
              </w:rPr>
              <w:t>3 (1.5%)</w:t>
            </w:r>
          </w:p>
        </w:tc>
        <w:tc>
          <w:tcPr>
            <w:tcW w:w="1644" w:type="dxa"/>
          </w:tcPr>
          <w:p w14:paraId="2B9EF4B6" w14:textId="77777777" w:rsidR="00F27DC2" w:rsidRPr="00AB472B" w:rsidRDefault="00F27DC2" w:rsidP="00172234">
            <w:pPr>
              <w:rPr>
                <w:rFonts w:cstheme="minorHAnsi"/>
                <w:sz w:val="24"/>
                <w:szCs w:val="24"/>
              </w:rPr>
            </w:pPr>
            <w:r w:rsidRPr="00AB472B">
              <w:rPr>
                <w:rFonts w:cstheme="minorHAnsi"/>
                <w:sz w:val="24"/>
                <w:szCs w:val="24"/>
              </w:rPr>
              <w:t>0.020</w:t>
            </w:r>
          </w:p>
        </w:tc>
      </w:tr>
      <w:tr w:rsidR="00F27DC2" w:rsidRPr="00AB472B" w14:paraId="41AE7439" w14:textId="77777777" w:rsidTr="00A54E8F">
        <w:tc>
          <w:tcPr>
            <w:tcW w:w="2041" w:type="dxa"/>
          </w:tcPr>
          <w:p w14:paraId="12CF0580" w14:textId="77777777" w:rsidR="00F27DC2" w:rsidRPr="00AB472B" w:rsidRDefault="00F27DC2" w:rsidP="00172234">
            <w:pPr>
              <w:rPr>
                <w:rFonts w:cstheme="minorHAnsi"/>
                <w:sz w:val="24"/>
                <w:szCs w:val="24"/>
              </w:rPr>
            </w:pPr>
            <w:r w:rsidRPr="00AB472B">
              <w:rPr>
                <w:rFonts w:cstheme="minorHAnsi"/>
                <w:sz w:val="24"/>
                <w:szCs w:val="24"/>
              </w:rPr>
              <w:t>Multiple Birth</w:t>
            </w:r>
          </w:p>
        </w:tc>
        <w:tc>
          <w:tcPr>
            <w:tcW w:w="1859" w:type="dxa"/>
          </w:tcPr>
          <w:p w14:paraId="2B12AC29" w14:textId="77777777" w:rsidR="00F27DC2" w:rsidRPr="00AB472B" w:rsidRDefault="00F27DC2" w:rsidP="00172234">
            <w:pPr>
              <w:rPr>
                <w:rFonts w:cstheme="minorHAnsi"/>
                <w:sz w:val="24"/>
                <w:szCs w:val="24"/>
              </w:rPr>
            </w:pPr>
          </w:p>
        </w:tc>
        <w:tc>
          <w:tcPr>
            <w:tcW w:w="1860" w:type="dxa"/>
          </w:tcPr>
          <w:p w14:paraId="06635E44" w14:textId="77777777" w:rsidR="00F27DC2" w:rsidRPr="00AB472B" w:rsidRDefault="00F27DC2" w:rsidP="00172234">
            <w:pPr>
              <w:rPr>
                <w:rFonts w:cstheme="minorHAnsi"/>
                <w:sz w:val="24"/>
                <w:szCs w:val="24"/>
              </w:rPr>
            </w:pPr>
            <w:r w:rsidRPr="00AB472B">
              <w:rPr>
                <w:rFonts w:cstheme="minorHAnsi"/>
                <w:sz w:val="24"/>
                <w:szCs w:val="24"/>
              </w:rPr>
              <w:t>290 (0.74)</w:t>
            </w:r>
          </w:p>
        </w:tc>
        <w:tc>
          <w:tcPr>
            <w:tcW w:w="1838" w:type="dxa"/>
          </w:tcPr>
          <w:p w14:paraId="2D24011D" w14:textId="77777777" w:rsidR="00F27DC2" w:rsidRPr="00AB472B" w:rsidRDefault="00F27DC2" w:rsidP="00172234">
            <w:pPr>
              <w:rPr>
                <w:rFonts w:cstheme="minorHAnsi"/>
                <w:sz w:val="24"/>
                <w:szCs w:val="24"/>
              </w:rPr>
            </w:pPr>
            <w:r w:rsidRPr="00AB472B">
              <w:rPr>
                <w:rFonts w:cstheme="minorHAnsi"/>
                <w:sz w:val="24"/>
                <w:szCs w:val="24"/>
              </w:rPr>
              <w:t>5 (2.4%)</w:t>
            </w:r>
          </w:p>
        </w:tc>
        <w:tc>
          <w:tcPr>
            <w:tcW w:w="1644" w:type="dxa"/>
          </w:tcPr>
          <w:p w14:paraId="594B8808" w14:textId="77777777" w:rsidR="00F27DC2" w:rsidRPr="00AB472B" w:rsidRDefault="00F27DC2" w:rsidP="00172234">
            <w:pPr>
              <w:rPr>
                <w:rFonts w:cstheme="minorHAnsi"/>
                <w:sz w:val="24"/>
                <w:szCs w:val="24"/>
              </w:rPr>
            </w:pPr>
            <w:r w:rsidRPr="00AB472B">
              <w:rPr>
                <w:rFonts w:cstheme="minorHAnsi"/>
                <w:sz w:val="24"/>
                <w:szCs w:val="24"/>
              </w:rPr>
              <w:t>0.006</w:t>
            </w:r>
          </w:p>
        </w:tc>
      </w:tr>
      <w:tr w:rsidR="00F27DC2" w:rsidRPr="00AB472B" w14:paraId="0593549C" w14:textId="77777777" w:rsidTr="00A54E8F">
        <w:tc>
          <w:tcPr>
            <w:tcW w:w="9242" w:type="dxa"/>
            <w:gridSpan w:val="5"/>
          </w:tcPr>
          <w:p w14:paraId="5CAD75F6" w14:textId="77777777" w:rsidR="00F27DC2" w:rsidRPr="00AB472B" w:rsidRDefault="00F27DC2" w:rsidP="00172234">
            <w:pPr>
              <w:rPr>
                <w:rFonts w:cstheme="minorHAnsi"/>
                <w:sz w:val="24"/>
                <w:szCs w:val="24"/>
              </w:rPr>
            </w:pPr>
            <w:r w:rsidRPr="00AB472B">
              <w:rPr>
                <w:rFonts w:cstheme="minorHAnsi"/>
                <w:b/>
                <w:sz w:val="24"/>
                <w:szCs w:val="24"/>
              </w:rPr>
              <w:t>Growth Measures</w:t>
            </w:r>
          </w:p>
        </w:tc>
      </w:tr>
      <w:tr w:rsidR="00F27DC2" w:rsidRPr="00AB472B" w14:paraId="30EF7AF8" w14:textId="77777777" w:rsidTr="00A54E8F">
        <w:tc>
          <w:tcPr>
            <w:tcW w:w="2041" w:type="dxa"/>
          </w:tcPr>
          <w:p w14:paraId="002189EA" w14:textId="77777777" w:rsidR="00F27DC2" w:rsidRPr="00AB472B" w:rsidRDefault="00F27DC2" w:rsidP="00172234">
            <w:pPr>
              <w:rPr>
                <w:rFonts w:cstheme="minorHAnsi"/>
                <w:sz w:val="24"/>
                <w:szCs w:val="24"/>
              </w:rPr>
            </w:pPr>
            <w:r w:rsidRPr="00AB472B">
              <w:rPr>
                <w:rFonts w:cstheme="minorHAnsi"/>
                <w:sz w:val="24"/>
                <w:szCs w:val="24"/>
              </w:rPr>
              <w:t>Birth weight centile</w:t>
            </w:r>
          </w:p>
        </w:tc>
        <w:tc>
          <w:tcPr>
            <w:tcW w:w="1859" w:type="dxa"/>
          </w:tcPr>
          <w:p w14:paraId="21B4940D" w14:textId="77777777" w:rsidR="00F27DC2" w:rsidRPr="00AB472B" w:rsidRDefault="00F27DC2" w:rsidP="00172234">
            <w:pPr>
              <w:rPr>
                <w:rFonts w:cstheme="minorHAnsi"/>
                <w:sz w:val="24"/>
                <w:szCs w:val="24"/>
              </w:rPr>
            </w:pPr>
            <w:r w:rsidRPr="00AB472B">
              <w:rPr>
                <w:rFonts w:cstheme="minorHAnsi"/>
                <w:sz w:val="24"/>
                <w:szCs w:val="24"/>
              </w:rPr>
              <w:t xml:space="preserve">   Less than 3</w:t>
            </w:r>
            <w:r w:rsidRPr="00AB472B">
              <w:rPr>
                <w:rFonts w:cstheme="minorHAnsi"/>
                <w:sz w:val="24"/>
                <w:szCs w:val="24"/>
                <w:vertAlign w:val="superscript"/>
              </w:rPr>
              <w:t>rd</w:t>
            </w:r>
          </w:p>
        </w:tc>
        <w:tc>
          <w:tcPr>
            <w:tcW w:w="1860" w:type="dxa"/>
          </w:tcPr>
          <w:p w14:paraId="27A0797D" w14:textId="77777777" w:rsidR="00F27DC2" w:rsidRPr="00AB472B" w:rsidRDefault="00F27DC2" w:rsidP="00172234">
            <w:pPr>
              <w:rPr>
                <w:rFonts w:cstheme="minorHAnsi"/>
                <w:sz w:val="24"/>
                <w:szCs w:val="24"/>
              </w:rPr>
            </w:pPr>
            <w:r w:rsidRPr="00AB472B">
              <w:rPr>
                <w:rFonts w:cstheme="minorHAnsi"/>
                <w:sz w:val="24"/>
                <w:szCs w:val="24"/>
              </w:rPr>
              <w:t>1208 (3.1%)</w:t>
            </w:r>
          </w:p>
        </w:tc>
        <w:tc>
          <w:tcPr>
            <w:tcW w:w="1838" w:type="dxa"/>
          </w:tcPr>
          <w:p w14:paraId="52616C34" w14:textId="77777777" w:rsidR="00F27DC2" w:rsidRPr="00AB472B" w:rsidRDefault="00F27DC2" w:rsidP="00172234">
            <w:pPr>
              <w:rPr>
                <w:rFonts w:cstheme="minorHAnsi"/>
                <w:sz w:val="24"/>
                <w:szCs w:val="24"/>
              </w:rPr>
            </w:pPr>
            <w:r w:rsidRPr="00AB472B">
              <w:rPr>
                <w:rFonts w:cstheme="minorHAnsi"/>
                <w:sz w:val="24"/>
                <w:szCs w:val="24"/>
              </w:rPr>
              <w:t>29 (14.1%)</w:t>
            </w:r>
          </w:p>
        </w:tc>
        <w:tc>
          <w:tcPr>
            <w:tcW w:w="1644" w:type="dxa"/>
          </w:tcPr>
          <w:p w14:paraId="7E80DEC7" w14:textId="77777777" w:rsidR="00F27DC2" w:rsidRPr="00AB472B" w:rsidRDefault="00F27DC2" w:rsidP="00172234">
            <w:pPr>
              <w:rPr>
                <w:rFonts w:cstheme="minorHAnsi"/>
                <w:sz w:val="24"/>
                <w:szCs w:val="24"/>
              </w:rPr>
            </w:pPr>
            <w:r w:rsidRPr="00AB472B">
              <w:rPr>
                <w:rFonts w:cstheme="minorHAnsi"/>
                <w:sz w:val="24"/>
                <w:szCs w:val="24"/>
              </w:rPr>
              <w:t>&lt;0.001</w:t>
            </w:r>
          </w:p>
        </w:tc>
      </w:tr>
      <w:tr w:rsidR="00F27DC2" w:rsidRPr="00AB472B" w14:paraId="375D623A" w14:textId="77777777" w:rsidTr="00A54E8F">
        <w:tc>
          <w:tcPr>
            <w:tcW w:w="2041" w:type="dxa"/>
          </w:tcPr>
          <w:p w14:paraId="6E4D4D8A" w14:textId="77777777" w:rsidR="00F27DC2" w:rsidRPr="00AB472B" w:rsidRDefault="00F27DC2" w:rsidP="00172234">
            <w:pPr>
              <w:rPr>
                <w:rFonts w:cstheme="minorHAnsi"/>
                <w:sz w:val="24"/>
                <w:szCs w:val="24"/>
              </w:rPr>
            </w:pPr>
          </w:p>
        </w:tc>
        <w:tc>
          <w:tcPr>
            <w:tcW w:w="1859" w:type="dxa"/>
          </w:tcPr>
          <w:p w14:paraId="26A491FC" w14:textId="77777777" w:rsidR="00F27DC2" w:rsidRPr="00AB472B" w:rsidRDefault="00F27DC2" w:rsidP="00172234">
            <w:pPr>
              <w:rPr>
                <w:rFonts w:cstheme="minorHAnsi"/>
                <w:sz w:val="24"/>
                <w:szCs w:val="24"/>
              </w:rPr>
            </w:pPr>
            <w:r w:rsidRPr="00AB472B">
              <w:rPr>
                <w:rFonts w:cstheme="minorHAnsi"/>
                <w:sz w:val="24"/>
                <w:szCs w:val="24"/>
              </w:rPr>
              <w:t xml:space="preserve">   3</w:t>
            </w:r>
            <w:r w:rsidRPr="00AB472B">
              <w:rPr>
                <w:rFonts w:cstheme="minorHAnsi"/>
                <w:sz w:val="24"/>
                <w:szCs w:val="24"/>
                <w:vertAlign w:val="superscript"/>
              </w:rPr>
              <w:t>rd</w:t>
            </w:r>
            <w:r w:rsidRPr="00AB472B">
              <w:rPr>
                <w:rFonts w:cstheme="minorHAnsi"/>
                <w:sz w:val="24"/>
                <w:szCs w:val="24"/>
              </w:rPr>
              <w:t xml:space="preserve"> to 10</w:t>
            </w:r>
            <w:r w:rsidRPr="00AB472B">
              <w:rPr>
                <w:rFonts w:cstheme="minorHAnsi"/>
                <w:sz w:val="24"/>
                <w:szCs w:val="24"/>
                <w:vertAlign w:val="superscript"/>
              </w:rPr>
              <w:t>th</w:t>
            </w:r>
          </w:p>
        </w:tc>
        <w:tc>
          <w:tcPr>
            <w:tcW w:w="1860" w:type="dxa"/>
          </w:tcPr>
          <w:p w14:paraId="128124ED" w14:textId="77777777" w:rsidR="00F27DC2" w:rsidRPr="00AB472B" w:rsidRDefault="00F27DC2" w:rsidP="00172234">
            <w:pPr>
              <w:rPr>
                <w:rFonts w:cstheme="minorHAnsi"/>
                <w:sz w:val="24"/>
                <w:szCs w:val="24"/>
              </w:rPr>
            </w:pPr>
            <w:r w:rsidRPr="00AB472B">
              <w:rPr>
                <w:rFonts w:cstheme="minorHAnsi"/>
                <w:sz w:val="24"/>
                <w:szCs w:val="24"/>
              </w:rPr>
              <w:t>2898 (7.4%)</w:t>
            </w:r>
          </w:p>
        </w:tc>
        <w:tc>
          <w:tcPr>
            <w:tcW w:w="1838" w:type="dxa"/>
          </w:tcPr>
          <w:p w14:paraId="7F724A4C" w14:textId="77777777" w:rsidR="00F27DC2" w:rsidRPr="00AB472B" w:rsidRDefault="00F27DC2" w:rsidP="00172234">
            <w:pPr>
              <w:rPr>
                <w:rFonts w:cstheme="minorHAnsi"/>
                <w:sz w:val="24"/>
                <w:szCs w:val="24"/>
              </w:rPr>
            </w:pPr>
            <w:r w:rsidRPr="00AB472B">
              <w:rPr>
                <w:rFonts w:cstheme="minorHAnsi"/>
                <w:sz w:val="24"/>
                <w:szCs w:val="24"/>
              </w:rPr>
              <w:t>28 (13.6%)</w:t>
            </w:r>
          </w:p>
        </w:tc>
        <w:tc>
          <w:tcPr>
            <w:tcW w:w="1644" w:type="dxa"/>
          </w:tcPr>
          <w:p w14:paraId="5E993A45" w14:textId="77777777" w:rsidR="00F27DC2" w:rsidRPr="00AB472B" w:rsidRDefault="00F27DC2" w:rsidP="00172234">
            <w:pPr>
              <w:rPr>
                <w:rFonts w:cstheme="minorHAnsi"/>
                <w:sz w:val="24"/>
                <w:szCs w:val="24"/>
              </w:rPr>
            </w:pPr>
          </w:p>
        </w:tc>
      </w:tr>
      <w:tr w:rsidR="00F27DC2" w:rsidRPr="00AB472B" w14:paraId="74B4D176" w14:textId="77777777" w:rsidTr="00A54E8F">
        <w:tc>
          <w:tcPr>
            <w:tcW w:w="2041" w:type="dxa"/>
          </w:tcPr>
          <w:p w14:paraId="148E19E6" w14:textId="77777777" w:rsidR="00F27DC2" w:rsidRPr="00AB472B" w:rsidRDefault="00F27DC2" w:rsidP="00172234">
            <w:pPr>
              <w:rPr>
                <w:rFonts w:cstheme="minorHAnsi"/>
                <w:sz w:val="24"/>
                <w:szCs w:val="24"/>
              </w:rPr>
            </w:pPr>
          </w:p>
        </w:tc>
        <w:tc>
          <w:tcPr>
            <w:tcW w:w="1859" w:type="dxa"/>
          </w:tcPr>
          <w:p w14:paraId="2A844354" w14:textId="77777777" w:rsidR="00F27DC2" w:rsidRPr="00AB472B" w:rsidRDefault="00F27DC2" w:rsidP="00172234">
            <w:pPr>
              <w:rPr>
                <w:rFonts w:cstheme="minorHAnsi"/>
                <w:sz w:val="24"/>
                <w:szCs w:val="24"/>
              </w:rPr>
            </w:pPr>
            <w:r w:rsidRPr="00AB472B">
              <w:rPr>
                <w:rFonts w:cstheme="minorHAnsi"/>
                <w:sz w:val="24"/>
                <w:szCs w:val="24"/>
              </w:rPr>
              <w:t xml:space="preserve">   10</w:t>
            </w:r>
            <w:r w:rsidRPr="00AB472B">
              <w:rPr>
                <w:rFonts w:cstheme="minorHAnsi"/>
                <w:sz w:val="24"/>
                <w:szCs w:val="24"/>
                <w:vertAlign w:val="superscript"/>
              </w:rPr>
              <w:t>th</w:t>
            </w:r>
            <w:r w:rsidRPr="00AB472B">
              <w:rPr>
                <w:rFonts w:cstheme="minorHAnsi"/>
                <w:sz w:val="24"/>
                <w:szCs w:val="24"/>
              </w:rPr>
              <w:t xml:space="preserve"> to 90</w:t>
            </w:r>
            <w:r w:rsidRPr="00AB472B">
              <w:rPr>
                <w:rFonts w:cstheme="minorHAnsi"/>
                <w:sz w:val="24"/>
                <w:szCs w:val="24"/>
                <w:vertAlign w:val="superscript"/>
              </w:rPr>
              <w:t>th</w:t>
            </w:r>
          </w:p>
        </w:tc>
        <w:tc>
          <w:tcPr>
            <w:tcW w:w="1860" w:type="dxa"/>
          </w:tcPr>
          <w:p w14:paraId="2F17BEE4" w14:textId="77777777" w:rsidR="00F27DC2" w:rsidRPr="00AB472B" w:rsidRDefault="00F27DC2" w:rsidP="00172234">
            <w:pPr>
              <w:rPr>
                <w:rFonts w:cstheme="minorHAnsi"/>
                <w:sz w:val="24"/>
                <w:szCs w:val="24"/>
              </w:rPr>
            </w:pPr>
            <w:r w:rsidRPr="00AB472B">
              <w:rPr>
                <w:rFonts w:cstheme="minorHAnsi"/>
                <w:sz w:val="24"/>
                <w:szCs w:val="24"/>
              </w:rPr>
              <w:t>31,265 (79.8%)</w:t>
            </w:r>
          </w:p>
        </w:tc>
        <w:tc>
          <w:tcPr>
            <w:tcW w:w="1838" w:type="dxa"/>
          </w:tcPr>
          <w:p w14:paraId="3D02EE58" w14:textId="77777777" w:rsidR="00F27DC2" w:rsidRPr="00AB472B" w:rsidRDefault="00F27DC2" w:rsidP="00172234">
            <w:pPr>
              <w:rPr>
                <w:rFonts w:cstheme="minorHAnsi"/>
                <w:sz w:val="24"/>
                <w:szCs w:val="24"/>
              </w:rPr>
            </w:pPr>
            <w:r w:rsidRPr="00AB472B">
              <w:rPr>
                <w:rFonts w:cstheme="minorHAnsi"/>
                <w:sz w:val="24"/>
                <w:szCs w:val="24"/>
              </w:rPr>
              <w:t>125 (60.7%)</w:t>
            </w:r>
          </w:p>
        </w:tc>
        <w:tc>
          <w:tcPr>
            <w:tcW w:w="1644" w:type="dxa"/>
          </w:tcPr>
          <w:p w14:paraId="347E84AE" w14:textId="77777777" w:rsidR="00F27DC2" w:rsidRPr="00AB472B" w:rsidRDefault="00F27DC2" w:rsidP="00172234">
            <w:pPr>
              <w:rPr>
                <w:rFonts w:cstheme="minorHAnsi"/>
                <w:sz w:val="24"/>
                <w:szCs w:val="24"/>
              </w:rPr>
            </w:pPr>
          </w:p>
        </w:tc>
      </w:tr>
      <w:tr w:rsidR="00F27DC2" w:rsidRPr="00AB472B" w14:paraId="5C7E2120" w14:textId="77777777" w:rsidTr="00A54E8F">
        <w:tc>
          <w:tcPr>
            <w:tcW w:w="2041" w:type="dxa"/>
          </w:tcPr>
          <w:p w14:paraId="57D49C4B" w14:textId="77777777" w:rsidR="00F27DC2" w:rsidRPr="00AB472B" w:rsidRDefault="00F27DC2" w:rsidP="00172234">
            <w:pPr>
              <w:rPr>
                <w:rFonts w:cstheme="minorHAnsi"/>
                <w:sz w:val="24"/>
                <w:szCs w:val="24"/>
              </w:rPr>
            </w:pPr>
          </w:p>
        </w:tc>
        <w:tc>
          <w:tcPr>
            <w:tcW w:w="1859" w:type="dxa"/>
          </w:tcPr>
          <w:p w14:paraId="127CCFFA" w14:textId="77777777" w:rsidR="00F27DC2" w:rsidRPr="00AB472B" w:rsidRDefault="00F27DC2" w:rsidP="00172234">
            <w:pPr>
              <w:rPr>
                <w:rFonts w:cstheme="minorHAnsi"/>
                <w:sz w:val="24"/>
                <w:szCs w:val="24"/>
              </w:rPr>
            </w:pPr>
            <w:r w:rsidRPr="00AB472B">
              <w:rPr>
                <w:rFonts w:cstheme="minorHAnsi"/>
                <w:sz w:val="24"/>
                <w:szCs w:val="24"/>
              </w:rPr>
              <w:t xml:space="preserve">   Above 90</w:t>
            </w:r>
            <w:r w:rsidRPr="00AB472B">
              <w:rPr>
                <w:rFonts w:cstheme="minorHAnsi"/>
                <w:sz w:val="24"/>
                <w:szCs w:val="24"/>
                <w:vertAlign w:val="superscript"/>
              </w:rPr>
              <w:t>th</w:t>
            </w:r>
          </w:p>
        </w:tc>
        <w:tc>
          <w:tcPr>
            <w:tcW w:w="1860" w:type="dxa"/>
          </w:tcPr>
          <w:p w14:paraId="59435E6B" w14:textId="77777777" w:rsidR="00F27DC2" w:rsidRPr="00AB472B" w:rsidRDefault="00F27DC2" w:rsidP="00172234">
            <w:pPr>
              <w:rPr>
                <w:rFonts w:cstheme="minorHAnsi"/>
                <w:sz w:val="24"/>
                <w:szCs w:val="24"/>
              </w:rPr>
            </w:pPr>
            <w:r w:rsidRPr="00AB472B">
              <w:rPr>
                <w:rFonts w:cstheme="minorHAnsi"/>
                <w:sz w:val="24"/>
                <w:szCs w:val="24"/>
              </w:rPr>
              <w:t>3824 (9.8%)</w:t>
            </w:r>
          </w:p>
        </w:tc>
        <w:tc>
          <w:tcPr>
            <w:tcW w:w="1838" w:type="dxa"/>
          </w:tcPr>
          <w:p w14:paraId="088A1C58" w14:textId="77777777" w:rsidR="00F27DC2" w:rsidRPr="00AB472B" w:rsidRDefault="00F27DC2" w:rsidP="00172234">
            <w:pPr>
              <w:rPr>
                <w:rFonts w:cstheme="minorHAnsi"/>
                <w:sz w:val="24"/>
                <w:szCs w:val="24"/>
              </w:rPr>
            </w:pPr>
            <w:r w:rsidRPr="00AB472B">
              <w:rPr>
                <w:rFonts w:cstheme="minorHAnsi"/>
                <w:sz w:val="24"/>
                <w:szCs w:val="24"/>
              </w:rPr>
              <w:t>23 (11.7%)</w:t>
            </w:r>
          </w:p>
        </w:tc>
        <w:tc>
          <w:tcPr>
            <w:tcW w:w="1644" w:type="dxa"/>
          </w:tcPr>
          <w:p w14:paraId="356E1DE8" w14:textId="77777777" w:rsidR="00F27DC2" w:rsidRPr="00AB472B" w:rsidRDefault="00F27DC2" w:rsidP="00172234">
            <w:pPr>
              <w:rPr>
                <w:rFonts w:cstheme="minorHAnsi"/>
                <w:sz w:val="24"/>
                <w:szCs w:val="24"/>
              </w:rPr>
            </w:pPr>
          </w:p>
        </w:tc>
      </w:tr>
      <w:tr w:rsidR="00F27DC2" w:rsidRPr="00AB472B" w14:paraId="6CE30FF5" w14:textId="77777777" w:rsidTr="00A54E8F">
        <w:tc>
          <w:tcPr>
            <w:tcW w:w="9242" w:type="dxa"/>
            <w:gridSpan w:val="5"/>
          </w:tcPr>
          <w:p w14:paraId="6DC9AC47" w14:textId="77777777" w:rsidR="00F27DC2" w:rsidRPr="00AB472B" w:rsidRDefault="00F27DC2" w:rsidP="00172234">
            <w:pPr>
              <w:rPr>
                <w:rFonts w:cstheme="minorHAnsi"/>
                <w:sz w:val="24"/>
                <w:szCs w:val="24"/>
              </w:rPr>
            </w:pPr>
            <w:r w:rsidRPr="00AB472B">
              <w:rPr>
                <w:rFonts w:cstheme="minorHAnsi"/>
                <w:b/>
                <w:sz w:val="24"/>
                <w:szCs w:val="24"/>
              </w:rPr>
              <w:t>Intra-partum measures</w:t>
            </w:r>
          </w:p>
        </w:tc>
      </w:tr>
      <w:tr w:rsidR="00F27DC2" w:rsidRPr="00AB472B" w14:paraId="1729D15F" w14:textId="77777777" w:rsidTr="00A54E8F">
        <w:tc>
          <w:tcPr>
            <w:tcW w:w="2041" w:type="dxa"/>
          </w:tcPr>
          <w:p w14:paraId="5DE8270F" w14:textId="77777777" w:rsidR="00F27DC2" w:rsidRPr="00AB472B" w:rsidRDefault="00F27DC2" w:rsidP="00172234">
            <w:pPr>
              <w:rPr>
                <w:rFonts w:cstheme="minorHAnsi"/>
                <w:sz w:val="24"/>
                <w:szCs w:val="24"/>
              </w:rPr>
            </w:pPr>
            <w:r w:rsidRPr="00AB472B">
              <w:rPr>
                <w:rFonts w:cstheme="minorHAnsi"/>
                <w:sz w:val="24"/>
                <w:szCs w:val="24"/>
              </w:rPr>
              <w:t>OP presentation</w:t>
            </w:r>
          </w:p>
        </w:tc>
        <w:tc>
          <w:tcPr>
            <w:tcW w:w="1859" w:type="dxa"/>
          </w:tcPr>
          <w:p w14:paraId="2E2F4A6F" w14:textId="77777777" w:rsidR="00F27DC2" w:rsidRPr="00AB472B" w:rsidRDefault="00F27DC2" w:rsidP="00172234">
            <w:pPr>
              <w:rPr>
                <w:rFonts w:cstheme="minorHAnsi"/>
                <w:sz w:val="24"/>
                <w:szCs w:val="24"/>
              </w:rPr>
            </w:pPr>
          </w:p>
        </w:tc>
        <w:tc>
          <w:tcPr>
            <w:tcW w:w="1860" w:type="dxa"/>
          </w:tcPr>
          <w:p w14:paraId="674751F3" w14:textId="77777777" w:rsidR="00F27DC2" w:rsidRPr="00AB472B" w:rsidRDefault="00F27DC2" w:rsidP="00172234">
            <w:pPr>
              <w:rPr>
                <w:rFonts w:cstheme="minorHAnsi"/>
                <w:sz w:val="24"/>
                <w:szCs w:val="24"/>
              </w:rPr>
            </w:pPr>
            <w:r w:rsidRPr="00AB472B">
              <w:rPr>
                <w:rFonts w:cstheme="minorHAnsi"/>
                <w:sz w:val="24"/>
                <w:szCs w:val="24"/>
              </w:rPr>
              <w:t>2512 (6.6%)</w:t>
            </w:r>
          </w:p>
        </w:tc>
        <w:tc>
          <w:tcPr>
            <w:tcW w:w="1838" w:type="dxa"/>
          </w:tcPr>
          <w:p w14:paraId="361FB803" w14:textId="77777777" w:rsidR="00F27DC2" w:rsidRPr="00AB472B" w:rsidRDefault="00F27DC2" w:rsidP="00172234">
            <w:pPr>
              <w:rPr>
                <w:rFonts w:cstheme="minorHAnsi"/>
                <w:sz w:val="24"/>
                <w:szCs w:val="24"/>
              </w:rPr>
            </w:pPr>
            <w:r w:rsidRPr="00AB472B">
              <w:rPr>
                <w:rFonts w:cstheme="minorHAnsi"/>
                <w:sz w:val="24"/>
                <w:szCs w:val="24"/>
              </w:rPr>
              <w:t>34 (16.8%)</w:t>
            </w:r>
          </w:p>
        </w:tc>
        <w:tc>
          <w:tcPr>
            <w:tcW w:w="1644" w:type="dxa"/>
          </w:tcPr>
          <w:p w14:paraId="79E311AB" w14:textId="77777777" w:rsidR="00F27DC2" w:rsidRPr="00AB472B" w:rsidRDefault="00F27DC2" w:rsidP="00172234">
            <w:pPr>
              <w:rPr>
                <w:rFonts w:cstheme="minorHAnsi"/>
                <w:sz w:val="24"/>
                <w:szCs w:val="24"/>
              </w:rPr>
            </w:pPr>
            <w:r w:rsidRPr="00AB472B">
              <w:rPr>
                <w:rFonts w:cstheme="minorHAnsi"/>
                <w:sz w:val="24"/>
                <w:szCs w:val="24"/>
              </w:rPr>
              <w:t>&lt;0.001</w:t>
            </w:r>
          </w:p>
        </w:tc>
      </w:tr>
      <w:tr w:rsidR="00F27DC2" w:rsidRPr="00AB472B" w14:paraId="62E7BA7D" w14:textId="77777777" w:rsidTr="00A54E8F">
        <w:tc>
          <w:tcPr>
            <w:tcW w:w="2041" w:type="dxa"/>
          </w:tcPr>
          <w:p w14:paraId="3A51F3EB" w14:textId="77777777" w:rsidR="00F27DC2" w:rsidRPr="00AB472B" w:rsidRDefault="00F27DC2" w:rsidP="00172234">
            <w:pPr>
              <w:rPr>
                <w:rFonts w:cstheme="minorHAnsi"/>
                <w:sz w:val="24"/>
                <w:szCs w:val="24"/>
              </w:rPr>
            </w:pPr>
            <w:r w:rsidRPr="00AB472B">
              <w:rPr>
                <w:rFonts w:cstheme="minorHAnsi"/>
                <w:sz w:val="24"/>
                <w:szCs w:val="24"/>
              </w:rPr>
              <w:t>Breech Presentation</w:t>
            </w:r>
          </w:p>
        </w:tc>
        <w:tc>
          <w:tcPr>
            <w:tcW w:w="1859" w:type="dxa"/>
          </w:tcPr>
          <w:p w14:paraId="75074001" w14:textId="77777777" w:rsidR="00F27DC2" w:rsidRPr="00AB472B" w:rsidRDefault="00F27DC2" w:rsidP="00172234">
            <w:pPr>
              <w:rPr>
                <w:rFonts w:cstheme="minorHAnsi"/>
                <w:sz w:val="24"/>
                <w:szCs w:val="24"/>
              </w:rPr>
            </w:pPr>
          </w:p>
        </w:tc>
        <w:tc>
          <w:tcPr>
            <w:tcW w:w="1860" w:type="dxa"/>
          </w:tcPr>
          <w:p w14:paraId="322F6B10" w14:textId="77777777" w:rsidR="00F27DC2" w:rsidRPr="00AB472B" w:rsidRDefault="00F27DC2" w:rsidP="00172234">
            <w:pPr>
              <w:rPr>
                <w:rFonts w:cstheme="minorHAnsi"/>
                <w:sz w:val="24"/>
                <w:szCs w:val="24"/>
              </w:rPr>
            </w:pPr>
            <w:r w:rsidRPr="00AB472B">
              <w:rPr>
                <w:rFonts w:cstheme="minorHAnsi"/>
                <w:sz w:val="24"/>
                <w:szCs w:val="24"/>
              </w:rPr>
              <w:t>1023 (2.7%)</w:t>
            </w:r>
          </w:p>
        </w:tc>
        <w:tc>
          <w:tcPr>
            <w:tcW w:w="1838" w:type="dxa"/>
          </w:tcPr>
          <w:p w14:paraId="602B12A9" w14:textId="77777777" w:rsidR="00F27DC2" w:rsidRPr="00AB472B" w:rsidRDefault="00F27DC2" w:rsidP="00172234">
            <w:pPr>
              <w:rPr>
                <w:rFonts w:cstheme="minorHAnsi"/>
                <w:sz w:val="24"/>
                <w:szCs w:val="24"/>
              </w:rPr>
            </w:pPr>
            <w:r w:rsidRPr="00AB472B">
              <w:rPr>
                <w:rFonts w:cstheme="minorHAnsi"/>
                <w:sz w:val="24"/>
                <w:szCs w:val="24"/>
              </w:rPr>
              <w:t>31 (15.3%)</w:t>
            </w:r>
          </w:p>
        </w:tc>
        <w:tc>
          <w:tcPr>
            <w:tcW w:w="1644" w:type="dxa"/>
          </w:tcPr>
          <w:p w14:paraId="6F77D308" w14:textId="77777777" w:rsidR="00F27DC2" w:rsidRPr="00AB472B" w:rsidRDefault="00F27DC2" w:rsidP="00172234">
            <w:pPr>
              <w:rPr>
                <w:rFonts w:cstheme="minorHAnsi"/>
                <w:sz w:val="24"/>
                <w:szCs w:val="24"/>
              </w:rPr>
            </w:pPr>
            <w:r w:rsidRPr="00AB472B">
              <w:rPr>
                <w:rFonts w:cstheme="minorHAnsi"/>
                <w:sz w:val="24"/>
                <w:szCs w:val="24"/>
              </w:rPr>
              <w:t>&lt;0.001</w:t>
            </w:r>
          </w:p>
        </w:tc>
      </w:tr>
      <w:tr w:rsidR="00F27DC2" w:rsidRPr="00AB472B" w14:paraId="3A715673" w14:textId="77777777" w:rsidTr="00A54E8F">
        <w:tc>
          <w:tcPr>
            <w:tcW w:w="2041" w:type="dxa"/>
          </w:tcPr>
          <w:p w14:paraId="6EEA2C7E" w14:textId="77777777" w:rsidR="00F27DC2" w:rsidRPr="00AB472B" w:rsidRDefault="00F27DC2" w:rsidP="00172234">
            <w:pPr>
              <w:rPr>
                <w:rFonts w:cstheme="minorHAnsi"/>
                <w:sz w:val="24"/>
                <w:szCs w:val="24"/>
              </w:rPr>
            </w:pPr>
            <w:r w:rsidRPr="00AB472B">
              <w:rPr>
                <w:rFonts w:cstheme="minorHAnsi"/>
                <w:sz w:val="24"/>
                <w:szCs w:val="24"/>
              </w:rPr>
              <w:t>ROM&gt;12 hours</w:t>
            </w:r>
          </w:p>
        </w:tc>
        <w:tc>
          <w:tcPr>
            <w:tcW w:w="1859" w:type="dxa"/>
          </w:tcPr>
          <w:p w14:paraId="28B9CADF" w14:textId="77777777" w:rsidR="00F27DC2" w:rsidRPr="00AB472B" w:rsidRDefault="00F27DC2" w:rsidP="00172234">
            <w:pPr>
              <w:rPr>
                <w:rFonts w:cstheme="minorHAnsi"/>
                <w:sz w:val="24"/>
                <w:szCs w:val="24"/>
              </w:rPr>
            </w:pPr>
          </w:p>
        </w:tc>
        <w:tc>
          <w:tcPr>
            <w:tcW w:w="1860" w:type="dxa"/>
          </w:tcPr>
          <w:p w14:paraId="7AA89278" w14:textId="77777777" w:rsidR="00F27DC2" w:rsidRPr="00AB472B" w:rsidRDefault="00F27DC2" w:rsidP="00172234">
            <w:pPr>
              <w:rPr>
                <w:rFonts w:cstheme="minorHAnsi"/>
                <w:sz w:val="24"/>
                <w:szCs w:val="24"/>
              </w:rPr>
            </w:pPr>
            <w:r w:rsidRPr="00AB472B">
              <w:rPr>
                <w:rFonts w:cstheme="minorHAnsi"/>
                <w:sz w:val="24"/>
                <w:szCs w:val="24"/>
              </w:rPr>
              <w:t>5706 (16.5%)</w:t>
            </w:r>
          </w:p>
        </w:tc>
        <w:tc>
          <w:tcPr>
            <w:tcW w:w="1838" w:type="dxa"/>
          </w:tcPr>
          <w:p w14:paraId="3007EE0C" w14:textId="77777777" w:rsidR="00F27DC2" w:rsidRPr="00AB472B" w:rsidRDefault="00F27DC2" w:rsidP="00172234">
            <w:pPr>
              <w:rPr>
                <w:rFonts w:cstheme="minorHAnsi"/>
                <w:sz w:val="24"/>
                <w:szCs w:val="24"/>
              </w:rPr>
            </w:pPr>
            <w:r w:rsidRPr="00AB472B">
              <w:rPr>
                <w:rFonts w:cstheme="minorHAnsi"/>
                <w:sz w:val="24"/>
                <w:szCs w:val="24"/>
              </w:rPr>
              <w:t>50 (30.5%)</w:t>
            </w:r>
          </w:p>
        </w:tc>
        <w:tc>
          <w:tcPr>
            <w:tcW w:w="1644" w:type="dxa"/>
          </w:tcPr>
          <w:p w14:paraId="3B43FDEE" w14:textId="77777777" w:rsidR="00F27DC2" w:rsidRPr="00AB472B" w:rsidRDefault="00F27DC2" w:rsidP="00172234">
            <w:pPr>
              <w:rPr>
                <w:rFonts w:cstheme="minorHAnsi"/>
                <w:sz w:val="24"/>
                <w:szCs w:val="24"/>
              </w:rPr>
            </w:pPr>
            <w:r w:rsidRPr="00AB472B">
              <w:rPr>
                <w:rFonts w:cstheme="minorHAnsi"/>
                <w:sz w:val="24"/>
                <w:szCs w:val="24"/>
              </w:rPr>
              <w:t>&lt;0.001</w:t>
            </w:r>
          </w:p>
        </w:tc>
      </w:tr>
      <w:tr w:rsidR="00F27DC2" w:rsidRPr="00AB472B" w14:paraId="0AFD55A9" w14:textId="77777777" w:rsidTr="00A54E8F">
        <w:tc>
          <w:tcPr>
            <w:tcW w:w="2041" w:type="dxa"/>
          </w:tcPr>
          <w:p w14:paraId="290E3C17" w14:textId="77777777" w:rsidR="00F27DC2" w:rsidRPr="00AB472B" w:rsidRDefault="00F27DC2" w:rsidP="00172234">
            <w:pPr>
              <w:rPr>
                <w:rFonts w:cstheme="minorHAnsi"/>
                <w:sz w:val="24"/>
                <w:szCs w:val="24"/>
              </w:rPr>
            </w:pPr>
            <w:r w:rsidRPr="00AB472B">
              <w:rPr>
                <w:rFonts w:cstheme="minorHAnsi"/>
                <w:sz w:val="24"/>
                <w:szCs w:val="24"/>
              </w:rPr>
              <w:t>Caesarean Section</w:t>
            </w:r>
          </w:p>
        </w:tc>
        <w:tc>
          <w:tcPr>
            <w:tcW w:w="1859" w:type="dxa"/>
          </w:tcPr>
          <w:p w14:paraId="22240EAE" w14:textId="77777777" w:rsidR="00F27DC2" w:rsidRPr="00AB472B" w:rsidRDefault="00F27DC2" w:rsidP="00172234">
            <w:pPr>
              <w:rPr>
                <w:rFonts w:cstheme="minorHAnsi"/>
                <w:sz w:val="24"/>
                <w:szCs w:val="24"/>
              </w:rPr>
            </w:pPr>
          </w:p>
        </w:tc>
        <w:tc>
          <w:tcPr>
            <w:tcW w:w="1860" w:type="dxa"/>
          </w:tcPr>
          <w:p w14:paraId="5C53F842" w14:textId="77777777" w:rsidR="00F27DC2" w:rsidRPr="00AB472B" w:rsidRDefault="00F27DC2" w:rsidP="00172234">
            <w:pPr>
              <w:rPr>
                <w:rFonts w:cstheme="minorHAnsi"/>
                <w:sz w:val="24"/>
                <w:szCs w:val="24"/>
              </w:rPr>
            </w:pPr>
            <w:r w:rsidRPr="00AB472B">
              <w:rPr>
                <w:rFonts w:cstheme="minorHAnsi"/>
                <w:sz w:val="24"/>
                <w:szCs w:val="24"/>
              </w:rPr>
              <w:t>2076 (5.3%)</w:t>
            </w:r>
          </w:p>
        </w:tc>
        <w:tc>
          <w:tcPr>
            <w:tcW w:w="1838" w:type="dxa"/>
          </w:tcPr>
          <w:p w14:paraId="1C67EE05" w14:textId="77777777" w:rsidR="00F27DC2" w:rsidRPr="00AB472B" w:rsidRDefault="00F27DC2" w:rsidP="00172234">
            <w:pPr>
              <w:rPr>
                <w:rFonts w:cstheme="minorHAnsi"/>
                <w:sz w:val="24"/>
                <w:szCs w:val="24"/>
              </w:rPr>
            </w:pPr>
            <w:r w:rsidRPr="00AB472B">
              <w:rPr>
                <w:rFonts w:cstheme="minorHAnsi"/>
                <w:sz w:val="24"/>
                <w:szCs w:val="24"/>
              </w:rPr>
              <w:t>38 (18.2%)</w:t>
            </w:r>
          </w:p>
        </w:tc>
        <w:tc>
          <w:tcPr>
            <w:tcW w:w="1644" w:type="dxa"/>
          </w:tcPr>
          <w:p w14:paraId="5A22FAD3" w14:textId="77777777" w:rsidR="00F27DC2" w:rsidRPr="00AB472B" w:rsidRDefault="00F27DC2" w:rsidP="00172234">
            <w:pPr>
              <w:rPr>
                <w:rFonts w:cstheme="minorHAnsi"/>
                <w:sz w:val="24"/>
                <w:szCs w:val="24"/>
              </w:rPr>
            </w:pPr>
            <w:r w:rsidRPr="00AB472B">
              <w:rPr>
                <w:rFonts w:cstheme="minorHAnsi"/>
                <w:sz w:val="24"/>
                <w:szCs w:val="24"/>
              </w:rPr>
              <w:t>&lt;0.001</w:t>
            </w:r>
          </w:p>
        </w:tc>
      </w:tr>
      <w:tr w:rsidR="00F27DC2" w:rsidRPr="00AB472B" w14:paraId="499F8590" w14:textId="77777777" w:rsidTr="00A54E8F">
        <w:tc>
          <w:tcPr>
            <w:tcW w:w="2041" w:type="dxa"/>
          </w:tcPr>
          <w:p w14:paraId="33CBE22D" w14:textId="77777777" w:rsidR="00F27DC2" w:rsidRPr="00AB472B" w:rsidRDefault="00F27DC2" w:rsidP="00172234">
            <w:pPr>
              <w:rPr>
                <w:rFonts w:cstheme="minorHAnsi"/>
                <w:sz w:val="24"/>
                <w:szCs w:val="24"/>
              </w:rPr>
            </w:pPr>
            <w:commentRangeStart w:id="5"/>
            <w:r w:rsidRPr="00AB472B">
              <w:rPr>
                <w:rFonts w:cstheme="minorHAnsi"/>
                <w:sz w:val="24"/>
                <w:szCs w:val="24"/>
              </w:rPr>
              <w:lastRenderedPageBreak/>
              <w:t>MIE</w:t>
            </w:r>
            <w:commentRangeEnd w:id="5"/>
            <w:r w:rsidR="00431A46" w:rsidRPr="00AB472B">
              <w:rPr>
                <w:rStyle w:val="CommentReference"/>
                <w:rFonts w:cstheme="minorHAnsi"/>
                <w:sz w:val="24"/>
                <w:szCs w:val="24"/>
              </w:rPr>
              <w:commentReference w:id="5"/>
            </w:r>
            <w:r w:rsidRPr="00AB472B">
              <w:rPr>
                <w:rFonts w:cstheme="minorHAnsi"/>
                <w:sz w:val="24"/>
                <w:szCs w:val="24"/>
              </w:rPr>
              <w:t>**</w:t>
            </w:r>
          </w:p>
        </w:tc>
        <w:tc>
          <w:tcPr>
            <w:tcW w:w="1859" w:type="dxa"/>
          </w:tcPr>
          <w:p w14:paraId="2FB0B183" w14:textId="77777777" w:rsidR="00F27DC2" w:rsidRPr="00AB472B" w:rsidRDefault="00F27DC2" w:rsidP="00172234">
            <w:pPr>
              <w:rPr>
                <w:rFonts w:cstheme="minorHAnsi"/>
                <w:sz w:val="24"/>
                <w:szCs w:val="24"/>
              </w:rPr>
            </w:pPr>
          </w:p>
        </w:tc>
        <w:tc>
          <w:tcPr>
            <w:tcW w:w="1860" w:type="dxa"/>
          </w:tcPr>
          <w:p w14:paraId="2896CE46" w14:textId="77777777" w:rsidR="00F27DC2" w:rsidRPr="00AB472B" w:rsidRDefault="00F27DC2" w:rsidP="00172234">
            <w:pPr>
              <w:rPr>
                <w:rFonts w:cstheme="minorHAnsi"/>
                <w:sz w:val="24"/>
                <w:szCs w:val="24"/>
              </w:rPr>
            </w:pPr>
            <w:r w:rsidRPr="00AB472B">
              <w:rPr>
                <w:rFonts w:cstheme="minorHAnsi"/>
                <w:sz w:val="24"/>
                <w:szCs w:val="24"/>
              </w:rPr>
              <w:t>3000 (7.7%)</w:t>
            </w:r>
          </w:p>
        </w:tc>
        <w:tc>
          <w:tcPr>
            <w:tcW w:w="1838" w:type="dxa"/>
          </w:tcPr>
          <w:p w14:paraId="3C742B8C" w14:textId="77777777" w:rsidR="00F27DC2" w:rsidRPr="00AB472B" w:rsidRDefault="00F27DC2" w:rsidP="00172234">
            <w:pPr>
              <w:rPr>
                <w:rFonts w:cstheme="minorHAnsi"/>
                <w:sz w:val="24"/>
                <w:szCs w:val="24"/>
              </w:rPr>
            </w:pPr>
            <w:r w:rsidRPr="00AB472B">
              <w:rPr>
                <w:rFonts w:cstheme="minorHAnsi"/>
                <w:sz w:val="24"/>
                <w:szCs w:val="24"/>
              </w:rPr>
              <w:t>42 (20.1%)</w:t>
            </w:r>
          </w:p>
        </w:tc>
        <w:tc>
          <w:tcPr>
            <w:tcW w:w="1644" w:type="dxa"/>
          </w:tcPr>
          <w:p w14:paraId="4FB764B6" w14:textId="77777777" w:rsidR="00F27DC2" w:rsidRPr="00AB472B" w:rsidRDefault="00F27DC2" w:rsidP="00172234">
            <w:pPr>
              <w:rPr>
                <w:rFonts w:cstheme="minorHAnsi"/>
                <w:sz w:val="24"/>
                <w:szCs w:val="24"/>
              </w:rPr>
            </w:pPr>
            <w:r w:rsidRPr="00AB472B">
              <w:rPr>
                <w:rFonts w:cstheme="minorHAnsi"/>
                <w:sz w:val="24"/>
                <w:szCs w:val="24"/>
              </w:rPr>
              <w:t>&lt;0.001</w:t>
            </w:r>
          </w:p>
        </w:tc>
      </w:tr>
      <w:tr w:rsidR="00F27DC2" w:rsidRPr="00AB472B" w14:paraId="60F78F35" w14:textId="77777777" w:rsidTr="00A54E8F">
        <w:tc>
          <w:tcPr>
            <w:tcW w:w="2041" w:type="dxa"/>
          </w:tcPr>
          <w:p w14:paraId="07D3D14A" w14:textId="77777777" w:rsidR="00F27DC2" w:rsidRPr="00AB472B" w:rsidRDefault="00F27DC2" w:rsidP="00172234">
            <w:pPr>
              <w:rPr>
                <w:rFonts w:cstheme="minorHAnsi"/>
                <w:sz w:val="24"/>
                <w:szCs w:val="24"/>
              </w:rPr>
            </w:pPr>
            <w:r w:rsidRPr="00AB472B">
              <w:rPr>
                <w:rFonts w:cstheme="minorHAnsi"/>
                <w:sz w:val="24"/>
                <w:szCs w:val="24"/>
              </w:rPr>
              <w:t>Nuchal cord</w:t>
            </w:r>
          </w:p>
        </w:tc>
        <w:tc>
          <w:tcPr>
            <w:tcW w:w="1859" w:type="dxa"/>
          </w:tcPr>
          <w:p w14:paraId="6410AD8B" w14:textId="77777777" w:rsidR="00F27DC2" w:rsidRPr="00AB472B" w:rsidRDefault="00F27DC2" w:rsidP="00172234">
            <w:pPr>
              <w:rPr>
                <w:rFonts w:cstheme="minorHAnsi"/>
                <w:sz w:val="24"/>
                <w:szCs w:val="24"/>
              </w:rPr>
            </w:pPr>
          </w:p>
        </w:tc>
        <w:tc>
          <w:tcPr>
            <w:tcW w:w="1860" w:type="dxa"/>
          </w:tcPr>
          <w:p w14:paraId="6EDE8708" w14:textId="77777777" w:rsidR="00F27DC2" w:rsidRPr="00AB472B" w:rsidRDefault="00F27DC2" w:rsidP="00172234">
            <w:pPr>
              <w:rPr>
                <w:rFonts w:cstheme="minorHAnsi"/>
                <w:sz w:val="24"/>
                <w:szCs w:val="24"/>
              </w:rPr>
            </w:pPr>
            <w:r w:rsidRPr="00AB472B">
              <w:rPr>
                <w:rFonts w:cstheme="minorHAnsi"/>
                <w:sz w:val="24"/>
                <w:szCs w:val="24"/>
              </w:rPr>
              <w:t>10,225 (26.3%)</w:t>
            </w:r>
          </w:p>
        </w:tc>
        <w:tc>
          <w:tcPr>
            <w:tcW w:w="1838" w:type="dxa"/>
          </w:tcPr>
          <w:p w14:paraId="69EF406E" w14:textId="77777777" w:rsidR="00F27DC2" w:rsidRPr="00AB472B" w:rsidRDefault="00F27DC2" w:rsidP="00172234">
            <w:pPr>
              <w:rPr>
                <w:rFonts w:cstheme="minorHAnsi"/>
                <w:sz w:val="24"/>
                <w:szCs w:val="24"/>
              </w:rPr>
            </w:pPr>
            <w:r w:rsidRPr="00AB472B">
              <w:rPr>
                <w:rFonts w:cstheme="minorHAnsi"/>
                <w:sz w:val="24"/>
                <w:szCs w:val="24"/>
              </w:rPr>
              <w:t>52 (24.9%)</w:t>
            </w:r>
          </w:p>
        </w:tc>
        <w:tc>
          <w:tcPr>
            <w:tcW w:w="1644" w:type="dxa"/>
          </w:tcPr>
          <w:p w14:paraId="1A87A5FD" w14:textId="77777777" w:rsidR="00F27DC2" w:rsidRPr="00AB472B" w:rsidRDefault="00F27DC2" w:rsidP="00172234">
            <w:pPr>
              <w:rPr>
                <w:rFonts w:cstheme="minorHAnsi"/>
                <w:sz w:val="24"/>
                <w:szCs w:val="24"/>
              </w:rPr>
            </w:pPr>
            <w:r w:rsidRPr="00AB472B">
              <w:rPr>
                <w:rFonts w:cstheme="minorHAnsi"/>
                <w:sz w:val="24"/>
                <w:szCs w:val="24"/>
              </w:rPr>
              <w:t>0.636</w:t>
            </w:r>
          </w:p>
        </w:tc>
      </w:tr>
      <w:tr w:rsidR="00F27DC2" w:rsidRPr="00AB472B" w14:paraId="6F03A1AF" w14:textId="77777777" w:rsidTr="00A54E8F">
        <w:tc>
          <w:tcPr>
            <w:tcW w:w="2041" w:type="dxa"/>
          </w:tcPr>
          <w:p w14:paraId="143DDC38" w14:textId="77777777" w:rsidR="00F27DC2" w:rsidRPr="00AB472B" w:rsidRDefault="00F27DC2" w:rsidP="00172234">
            <w:pPr>
              <w:rPr>
                <w:rFonts w:cstheme="minorHAnsi"/>
                <w:sz w:val="24"/>
                <w:szCs w:val="24"/>
              </w:rPr>
            </w:pPr>
            <w:r w:rsidRPr="00AB472B">
              <w:rPr>
                <w:rFonts w:cstheme="minorHAnsi"/>
                <w:sz w:val="24"/>
                <w:szCs w:val="24"/>
              </w:rPr>
              <w:t>Prolapsed cord</w:t>
            </w:r>
          </w:p>
        </w:tc>
        <w:tc>
          <w:tcPr>
            <w:tcW w:w="1859" w:type="dxa"/>
          </w:tcPr>
          <w:p w14:paraId="2435FC67" w14:textId="77777777" w:rsidR="00F27DC2" w:rsidRPr="00AB472B" w:rsidRDefault="00F27DC2" w:rsidP="00172234">
            <w:pPr>
              <w:rPr>
                <w:rFonts w:cstheme="minorHAnsi"/>
                <w:sz w:val="24"/>
                <w:szCs w:val="24"/>
              </w:rPr>
            </w:pPr>
          </w:p>
        </w:tc>
        <w:tc>
          <w:tcPr>
            <w:tcW w:w="1860" w:type="dxa"/>
          </w:tcPr>
          <w:p w14:paraId="4620CDC4" w14:textId="77777777" w:rsidR="00F27DC2" w:rsidRPr="00AB472B" w:rsidRDefault="00F27DC2" w:rsidP="00172234">
            <w:pPr>
              <w:rPr>
                <w:rFonts w:cstheme="minorHAnsi"/>
                <w:sz w:val="24"/>
                <w:szCs w:val="24"/>
              </w:rPr>
            </w:pPr>
            <w:r w:rsidRPr="00AB472B">
              <w:rPr>
                <w:rFonts w:cstheme="minorHAnsi"/>
                <w:sz w:val="24"/>
                <w:szCs w:val="24"/>
              </w:rPr>
              <w:t>311 (0.8%)</w:t>
            </w:r>
          </w:p>
        </w:tc>
        <w:tc>
          <w:tcPr>
            <w:tcW w:w="1838" w:type="dxa"/>
          </w:tcPr>
          <w:p w14:paraId="7382A394" w14:textId="77777777" w:rsidR="00F27DC2" w:rsidRPr="00AB472B" w:rsidRDefault="00F27DC2" w:rsidP="00172234">
            <w:pPr>
              <w:rPr>
                <w:rFonts w:cstheme="minorHAnsi"/>
                <w:sz w:val="24"/>
                <w:szCs w:val="24"/>
              </w:rPr>
            </w:pPr>
            <w:r w:rsidRPr="00AB472B">
              <w:rPr>
                <w:rFonts w:cstheme="minorHAnsi"/>
                <w:sz w:val="24"/>
                <w:szCs w:val="24"/>
              </w:rPr>
              <w:t>12 (5.7%)</w:t>
            </w:r>
          </w:p>
        </w:tc>
        <w:tc>
          <w:tcPr>
            <w:tcW w:w="1644" w:type="dxa"/>
          </w:tcPr>
          <w:p w14:paraId="75CA5AA0" w14:textId="77777777" w:rsidR="00F27DC2" w:rsidRPr="00AB472B" w:rsidRDefault="00F27DC2" w:rsidP="00172234">
            <w:pPr>
              <w:rPr>
                <w:rFonts w:cstheme="minorHAnsi"/>
                <w:sz w:val="24"/>
                <w:szCs w:val="24"/>
              </w:rPr>
            </w:pPr>
            <w:r w:rsidRPr="00AB472B">
              <w:rPr>
                <w:rFonts w:cstheme="minorHAnsi"/>
                <w:sz w:val="24"/>
                <w:szCs w:val="24"/>
              </w:rPr>
              <w:t>&lt;0.001</w:t>
            </w:r>
          </w:p>
        </w:tc>
      </w:tr>
      <w:tr w:rsidR="00F27DC2" w:rsidRPr="00AB472B" w14:paraId="03A7F0FF" w14:textId="77777777" w:rsidTr="00A54E8F">
        <w:tc>
          <w:tcPr>
            <w:tcW w:w="2041" w:type="dxa"/>
          </w:tcPr>
          <w:p w14:paraId="795EB6A0" w14:textId="77777777" w:rsidR="00F27DC2" w:rsidRPr="00AB472B" w:rsidRDefault="00F27DC2" w:rsidP="00172234">
            <w:pPr>
              <w:rPr>
                <w:rFonts w:cstheme="minorHAnsi"/>
                <w:sz w:val="24"/>
                <w:szCs w:val="24"/>
              </w:rPr>
            </w:pPr>
            <w:r w:rsidRPr="00AB472B">
              <w:rPr>
                <w:rFonts w:cstheme="minorHAnsi"/>
                <w:sz w:val="24"/>
                <w:szCs w:val="24"/>
              </w:rPr>
              <w:t>Onset</w:t>
            </w:r>
          </w:p>
        </w:tc>
        <w:tc>
          <w:tcPr>
            <w:tcW w:w="1859" w:type="dxa"/>
          </w:tcPr>
          <w:p w14:paraId="4191024C" w14:textId="77777777" w:rsidR="00F27DC2" w:rsidRPr="00AB472B" w:rsidRDefault="00F27DC2" w:rsidP="00172234">
            <w:pPr>
              <w:rPr>
                <w:rFonts w:cstheme="minorHAnsi"/>
                <w:sz w:val="24"/>
                <w:szCs w:val="24"/>
              </w:rPr>
            </w:pPr>
            <w:r w:rsidRPr="00AB472B">
              <w:rPr>
                <w:rFonts w:cstheme="minorHAnsi"/>
                <w:sz w:val="24"/>
                <w:szCs w:val="24"/>
              </w:rPr>
              <w:t>No Labour</w:t>
            </w:r>
          </w:p>
        </w:tc>
        <w:tc>
          <w:tcPr>
            <w:tcW w:w="1860" w:type="dxa"/>
          </w:tcPr>
          <w:p w14:paraId="73120648" w14:textId="77777777" w:rsidR="00F27DC2" w:rsidRPr="00AB472B" w:rsidRDefault="00F27DC2" w:rsidP="00172234">
            <w:pPr>
              <w:rPr>
                <w:rFonts w:cstheme="minorHAnsi"/>
                <w:sz w:val="24"/>
                <w:szCs w:val="24"/>
              </w:rPr>
            </w:pPr>
            <w:r w:rsidRPr="00AB472B">
              <w:rPr>
                <w:rFonts w:cstheme="minorHAnsi"/>
                <w:sz w:val="24"/>
                <w:szCs w:val="24"/>
              </w:rPr>
              <w:t>1,146 (3.0%)</w:t>
            </w:r>
          </w:p>
        </w:tc>
        <w:tc>
          <w:tcPr>
            <w:tcW w:w="1838" w:type="dxa"/>
          </w:tcPr>
          <w:p w14:paraId="1587EED8" w14:textId="77777777" w:rsidR="00F27DC2" w:rsidRPr="00AB472B" w:rsidRDefault="00F27DC2" w:rsidP="00172234">
            <w:pPr>
              <w:rPr>
                <w:rFonts w:cstheme="minorHAnsi"/>
                <w:sz w:val="24"/>
                <w:szCs w:val="24"/>
              </w:rPr>
            </w:pPr>
            <w:r w:rsidRPr="00AB472B">
              <w:rPr>
                <w:rFonts w:cstheme="minorHAnsi"/>
                <w:sz w:val="24"/>
                <w:szCs w:val="24"/>
              </w:rPr>
              <w:t>12 (5.8%)</w:t>
            </w:r>
          </w:p>
        </w:tc>
        <w:tc>
          <w:tcPr>
            <w:tcW w:w="1644" w:type="dxa"/>
          </w:tcPr>
          <w:p w14:paraId="1AE2A385" w14:textId="77777777" w:rsidR="00F27DC2" w:rsidRPr="00AB472B" w:rsidRDefault="00F27DC2" w:rsidP="00172234">
            <w:pPr>
              <w:rPr>
                <w:rFonts w:cstheme="minorHAnsi"/>
                <w:sz w:val="24"/>
                <w:szCs w:val="24"/>
              </w:rPr>
            </w:pPr>
            <w:r w:rsidRPr="00AB472B">
              <w:rPr>
                <w:rFonts w:cstheme="minorHAnsi"/>
                <w:sz w:val="24"/>
                <w:szCs w:val="24"/>
              </w:rPr>
              <w:t>0.019</w:t>
            </w:r>
          </w:p>
        </w:tc>
      </w:tr>
      <w:tr w:rsidR="00F27DC2" w:rsidRPr="00AB472B" w14:paraId="0647FFDB" w14:textId="77777777" w:rsidTr="00A54E8F">
        <w:tc>
          <w:tcPr>
            <w:tcW w:w="2041" w:type="dxa"/>
          </w:tcPr>
          <w:p w14:paraId="5CD52BA5" w14:textId="77777777" w:rsidR="00F27DC2" w:rsidRPr="00AB472B" w:rsidRDefault="00F27DC2" w:rsidP="00172234">
            <w:pPr>
              <w:rPr>
                <w:rFonts w:cstheme="minorHAnsi"/>
                <w:sz w:val="24"/>
                <w:szCs w:val="24"/>
              </w:rPr>
            </w:pPr>
          </w:p>
        </w:tc>
        <w:tc>
          <w:tcPr>
            <w:tcW w:w="1859" w:type="dxa"/>
          </w:tcPr>
          <w:p w14:paraId="78F83DF1" w14:textId="77777777" w:rsidR="00F27DC2" w:rsidRPr="00AB472B" w:rsidRDefault="00F27DC2" w:rsidP="00172234">
            <w:pPr>
              <w:rPr>
                <w:rFonts w:cstheme="minorHAnsi"/>
                <w:sz w:val="24"/>
                <w:szCs w:val="24"/>
              </w:rPr>
            </w:pPr>
            <w:r w:rsidRPr="00AB472B">
              <w:rPr>
                <w:rFonts w:cstheme="minorHAnsi"/>
                <w:sz w:val="24"/>
                <w:szCs w:val="24"/>
              </w:rPr>
              <w:t>Spontaneous</w:t>
            </w:r>
          </w:p>
        </w:tc>
        <w:tc>
          <w:tcPr>
            <w:tcW w:w="1860" w:type="dxa"/>
          </w:tcPr>
          <w:p w14:paraId="666D410E" w14:textId="77777777" w:rsidR="00F27DC2" w:rsidRPr="00AB472B" w:rsidRDefault="00F27DC2" w:rsidP="00172234">
            <w:pPr>
              <w:rPr>
                <w:rFonts w:cstheme="minorHAnsi"/>
                <w:sz w:val="24"/>
                <w:szCs w:val="24"/>
              </w:rPr>
            </w:pPr>
            <w:r w:rsidRPr="00AB472B">
              <w:rPr>
                <w:rFonts w:cstheme="minorHAnsi"/>
                <w:sz w:val="24"/>
                <w:szCs w:val="24"/>
              </w:rPr>
              <w:t>35,124 (90.3%)</w:t>
            </w:r>
          </w:p>
        </w:tc>
        <w:tc>
          <w:tcPr>
            <w:tcW w:w="1838" w:type="dxa"/>
          </w:tcPr>
          <w:p w14:paraId="0865B5B1" w14:textId="77777777" w:rsidR="00F27DC2" w:rsidRPr="00AB472B" w:rsidRDefault="00F27DC2" w:rsidP="00172234">
            <w:pPr>
              <w:rPr>
                <w:rFonts w:cstheme="minorHAnsi"/>
                <w:sz w:val="24"/>
                <w:szCs w:val="24"/>
              </w:rPr>
            </w:pPr>
            <w:r w:rsidRPr="00AB472B">
              <w:rPr>
                <w:rFonts w:cstheme="minorHAnsi"/>
                <w:sz w:val="24"/>
                <w:szCs w:val="24"/>
              </w:rPr>
              <w:t>177 (85.1%)</w:t>
            </w:r>
          </w:p>
        </w:tc>
        <w:tc>
          <w:tcPr>
            <w:tcW w:w="1644" w:type="dxa"/>
          </w:tcPr>
          <w:p w14:paraId="40F80797" w14:textId="77777777" w:rsidR="00F27DC2" w:rsidRPr="00AB472B" w:rsidRDefault="00F27DC2" w:rsidP="00172234">
            <w:pPr>
              <w:rPr>
                <w:rFonts w:cstheme="minorHAnsi"/>
                <w:sz w:val="24"/>
                <w:szCs w:val="24"/>
              </w:rPr>
            </w:pPr>
          </w:p>
        </w:tc>
      </w:tr>
      <w:tr w:rsidR="00F27DC2" w:rsidRPr="00AB472B" w14:paraId="1AA3AA95" w14:textId="77777777" w:rsidTr="00A54E8F">
        <w:tc>
          <w:tcPr>
            <w:tcW w:w="2041" w:type="dxa"/>
          </w:tcPr>
          <w:p w14:paraId="132F196D" w14:textId="77777777" w:rsidR="00F27DC2" w:rsidRPr="00AB472B" w:rsidRDefault="00F27DC2" w:rsidP="00172234">
            <w:pPr>
              <w:rPr>
                <w:rFonts w:cstheme="minorHAnsi"/>
                <w:sz w:val="24"/>
                <w:szCs w:val="24"/>
              </w:rPr>
            </w:pPr>
          </w:p>
        </w:tc>
        <w:tc>
          <w:tcPr>
            <w:tcW w:w="1859" w:type="dxa"/>
          </w:tcPr>
          <w:p w14:paraId="10EF2C2A" w14:textId="77777777" w:rsidR="00F27DC2" w:rsidRPr="00AB472B" w:rsidRDefault="00F27DC2" w:rsidP="00172234">
            <w:pPr>
              <w:rPr>
                <w:rFonts w:cstheme="minorHAnsi"/>
                <w:sz w:val="24"/>
                <w:szCs w:val="24"/>
              </w:rPr>
            </w:pPr>
            <w:r w:rsidRPr="00AB472B">
              <w:rPr>
                <w:rFonts w:cstheme="minorHAnsi"/>
                <w:sz w:val="24"/>
                <w:szCs w:val="24"/>
              </w:rPr>
              <w:t>Induced</w:t>
            </w:r>
          </w:p>
        </w:tc>
        <w:tc>
          <w:tcPr>
            <w:tcW w:w="1860" w:type="dxa"/>
          </w:tcPr>
          <w:p w14:paraId="427DF843" w14:textId="77777777" w:rsidR="00F27DC2" w:rsidRPr="00AB472B" w:rsidRDefault="00F27DC2" w:rsidP="00172234">
            <w:pPr>
              <w:rPr>
                <w:rFonts w:cstheme="minorHAnsi"/>
                <w:sz w:val="24"/>
                <w:szCs w:val="24"/>
              </w:rPr>
            </w:pPr>
            <w:r w:rsidRPr="00AB472B">
              <w:rPr>
                <w:rFonts w:cstheme="minorHAnsi"/>
                <w:sz w:val="24"/>
                <w:szCs w:val="24"/>
              </w:rPr>
              <w:t>2636 (6.8%)</w:t>
            </w:r>
          </w:p>
        </w:tc>
        <w:tc>
          <w:tcPr>
            <w:tcW w:w="1838" w:type="dxa"/>
          </w:tcPr>
          <w:p w14:paraId="75A9F43C" w14:textId="77777777" w:rsidR="00F27DC2" w:rsidRPr="00AB472B" w:rsidRDefault="00F27DC2" w:rsidP="00172234">
            <w:pPr>
              <w:rPr>
                <w:rFonts w:cstheme="minorHAnsi"/>
                <w:sz w:val="24"/>
                <w:szCs w:val="24"/>
              </w:rPr>
            </w:pPr>
            <w:r w:rsidRPr="00AB472B">
              <w:rPr>
                <w:rFonts w:cstheme="minorHAnsi"/>
                <w:sz w:val="24"/>
                <w:szCs w:val="24"/>
              </w:rPr>
              <w:t>19 (9.1%)</w:t>
            </w:r>
          </w:p>
        </w:tc>
        <w:tc>
          <w:tcPr>
            <w:tcW w:w="1644" w:type="dxa"/>
          </w:tcPr>
          <w:p w14:paraId="140B9018" w14:textId="77777777" w:rsidR="00F27DC2" w:rsidRPr="00AB472B" w:rsidRDefault="00F27DC2" w:rsidP="00172234">
            <w:pPr>
              <w:rPr>
                <w:rFonts w:cstheme="minorHAnsi"/>
                <w:sz w:val="24"/>
                <w:szCs w:val="24"/>
              </w:rPr>
            </w:pPr>
            <w:r w:rsidRPr="00AB472B">
              <w:rPr>
                <w:rFonts w:cstheme="minorHAnsi"/>
                <w:sz w:val="24"/>
                <w:szCs w:val="24"/>
              </w:rPr>
              <w:t>0.019</w:t>
            </w:r>
          </w:p>
        </w:tc>
      </w:tr>
      <w:tr w:rsidR="00F27DC2" w:rsidRPr="00AB472B" w14:paraId="024006F0" w14:textId="77777777" w:rsidTr="00A54E8F">
        <w:tc>
          <w:tcPr>
            <w:tcW w:w="2041" w:type="dxa"/>
          </w:tcPr>
          <w:p w14:paraId="13D3E302" w14:textId="77777777" w:rsidR="00F27DC2" w:rsidRPr="00AB472B" w:rsidRDefault="00F27DC2" w:rsidP="00172234">
            <w:pPr>
              <w:rPr>
                <w:rFonts w:cstheme="minorHAnsi"/>
                <w:sz w:val="24"/>
                <w:szCs w:val="24"/>
              </w:rPr>
            </w:pPr>
            <w:r w:rsidRPr="00AB472B">
              <w:rPr>
                <w:rFonts w:cstheme="minorHAnsi"/>
                <w:sz w:val="24"/>
                <w:szCs w:val="24"/>
              </w:rPr>
              <w:t>Shoulder Dystocia</w:t>
            </w:r>
          </w:p>
        </w:tc>
        <w:tc>
          <w:tcPr>
            <w:tcW w:w="1859" w:type="dxa"/>
          </w:tcPr>
          <w:p w14:paraId="42B88524" w14:textId="77777777" w:rsidR="00F27DC2" w:rsidRPr="00AB472B" w:rsidRDefault="00F27DC2" w:rsidP="00172234">
            <w:pPr>
              <w:rPr>
                <w:rFonts w:cstheme="minorHAnsi"/>
                <w:sz w:val="24"/>
                <w:szCs w:val="24"/>
              </w:rPr>
            </w:pPr>
          </w:p>
        </w:tc>
        <w:tc>
          <w:tcPr>
            <w:tcW w:w="1860" w:type="dxa"/>
          </w:tcPr>
          <w:p w14:paraId="3BD87F82" w14:textId="77777777" w:rsidR="00F27DC2" w:rsidRPr="00AB472B" w:rsidRDefault="00F27DC2" w:rsidP="00172234">
            <w:pPr>
              <w:rPr>
                <w:rFonts w:cstheme="minorHAnsi"/>
                <w:sz w:val="24"/>
                <w:szCs w:val="24"/>
              </w:rPr>
            </w:pPr>
            <w:r w:rsidRPr="00AB472B">
              <w:rPr>
                <w:rFonts w:cstheme="minorHAnsi"/>
                <w:sz w:val="24"/>
                <w:szCs w:val="24"/>
              </w:rPr>
              <w:t>230 (0.6%)</w:t>
            </w:r>
          </w:p>
        </w:tc>
        <w:tc>
          <w:tcPr>
            <w:tcW w:w="1838" w:type="dxa"/>
          </w:tcPr>
          <w:p w14:paraId="7BA0785D" w14:textId="77777777" w:rsidR="00F27DC2" w:rsidRPr="00AB472B" w:rsidRDefault="00F27DC2" w:rsidP="00172234">
            <w:pPr>
              <w:rPr>
                <w:rFonts w:cstheme="minorHAnsi"/>
                <w:sz w:val="24"/>
                <w:szCs w:val="24"/>
              </w:rPr>
            </w:pPr>
            <w:r w:rsidRPr="00AB472B">
              <w:rPr>
                <w:rFonts w:cstheme="minorHAnsi"/>
                <w:sz w:val="24"/>
                <w:szCs w:val="24"/>
              </w:rPr>
              <w:t>9 (4.3%)</w:t>
            </w:r>
          </w:p>
        </w:tc>
        <w:tc>
          <w:tcPr>
            <w:tcW w:w="1644" w:type="dxa"/>
          </w:tcPr>
          <w:p w14:paraId="56367554" w14:textId="77777777" w:rsidR="00F27DC2" w:rsidRPr="00AB472B" w:rsidRDefault="00F27DC2" w:rsidP="00172234">
            <w:pPr>
              <w:rPr>
                <w:rFonts w:cstheme="minorHAnsi"/>
                <w:sz w:val="24"/>
                <w:szCs w:val="24"/>
              </w:rPr>
            </w:pPr>
            <w:r w:rsidRPr="00AB472B">
              <w:rPr>
                <w:rFonts w:cstheme="minorHAnsi"/>
                <w:sz w:val="24"/>
                <w:szCs w:val="24"/>
              </w:rPr>
              <w:t>&lt;0.001</w:t>
            </w:r>
          </w:p>
        </w:tc>
      </w:tr>
      <w:tr w:rsidR="00F27DC2" w:rsidRPr="00AB472B" w14:paraId="2C4EE4DE" w14:textId="77777777" w:rsidTr="00A54E8F">
        <w:tc>
          <w:tcPr>
            <w:tcW w:w="2041" w:type="dxa"/>
          </w:tcPr>
          <w:p w14:paraId="6D56DC7B" w14:textId="77777777" w:rsidR="00F27DC2" w:rsidRPr="00AB472B" w:rsidRDefault="00F27DC2" w:rsidP="00172234">
            <w:pPr>
              <w:rPr>
                <w:rFonts w:cstheme="minorHAnsi"/>
                <w:sz w:val="24"/>
                <w:szCs w:val="24"/>
              </w:rPr>
            </w:pPr>
            <w:r w:rsidRPr="00AB472B">
              <w:rPr>
                <w:rFonts w:cstheme="minorHAnsi"/>
                <w:sz w:val="24"/>
                <w:szCs w:val="24"/>
              </w:rPr>
              <w:t xml:space="preserve">Epidural </w:t>
            </w:r>
          </w:p>
        </w:tc>
        <w:tc>
          <w:tcPr>
            <w:tcW w:w="1859" w:type="dxa"/>
          </w:tcPr>
          <w:p w14:paraId="38555CD6" w14:textId="77777777" w:rsidR="00F27DC2" w:rsidRPr="00AB472B" w:rsidRDefault="00F27DC2" w:rsidP="00172234">
            <w:pPr>
              <w:rPr>
                <w:rFonts w:cstheme="minorHAnsi"/>
                <w:sz w:val="24"/>
                <w:szCs w:val="24"/>
              </w:rPr>
            </w:pPr>
          </w:p>
        </w:tc>
        <w:tc>
          <w:tcPr>
            <w:tcW w:w="1860" w:type="dxa"/>
          </w:tcPr>
          <w:p w14:paraId="3DD75BC7" w14:textId="77777777" w:rsidR="00F27DC2" w:rsidRPr="00AB472B" w:rsidRDefault="00F27DC2" w:rsidP="00172234">
            <w:pPr>
              <w:rPr>
                <w:rFonts w:cstheme="minorHAnsi"/>
                <w:sz w:val="24"/>
                <w:szCs w:val="24"/>
              </w:rPr>
            </w:pPr>
            <w:r w:rsidRPr="00AB472B">
              <w:rPr>
                <w:rFonts w:cstheme="minorHAnsi"/>
                <w:sz w:val="24"/>
                <w:szCs w:val="24"/>
              </w:rPr>
              <w:t>617 (1.6%)</w:t>
            </w:r>
          </w:p>
        </w:tc>
        <w:tc>
          <w:tcPr>
            <w:tcW w:w="1838" w:type="dxa"/>
          </w:tcPr>
          <w:p w14:paraId="09E8B990" w14:textId="77777777" w:rsidR="00F27DC2" w:rsidRPr="00AB472B" w:rsidRDefault="00F27DC2" w:rsidP="00172234">
            <w:pPr>
              <w:rPr>
                <w:rFonts w:cstheme="minorHAnsi"/>
                <w:sz w:val="24"/>
                <w:szCs w:val="24"/>
              </w:rPr>
            </w:pPr>
            <w:r w:rsidRPr="00AB472B">
              <w:rPr>
                <w:rFonts w:cstheme="minorHAnsi"/>
                <w:sz w:val="24"/>
                <w:szCs w:val="24"/>
              </w:rPr>
              <w:t>10 (4.9%)</w:t>
            </w:r>
          </w:p>
        </w:tc>
        <w:tc>
          <w:tcPr>
            <w:tcW w:w="1644" w:type="dxa"/>
          </w:tcPr>
          <w:p w14:paraId="40237BBD" w14:textId="77777777" w:rsidR="00F27DC2" w:rsidRPr="00AB472B" w:rsidRDefault="00F27DC2" w:rsidP="00172234">
            <w:pPr>
              <w:rPr>
                <w:rFonts w:cstheme="minorHAnsi"/>
                <w:sz w:val="24"/>
                <w:szCs w:val="24"/>
              </w:rPr>
            </w:pPr>
            <w:r w:rsidRPr="00AB472B">
              <w:rPr>
                <w:rFonts w:cstheme="minorHAnsi"/>
                <w:sz w:val="24"/>
                <w:szCs w:val="24"/>
              </w:rPr>
              <w:t>&lt;0.001</w:t>
            </w:r>
          </w:p>
        </w:tc>
      </w:tr>
    </w:tbl>
    <w:p w14:paraId="5DC54993" w14:textId="065C0E07" w:rsidR="002425C7" w:rsidRPr="00AB472B" w:rsidRDefault="002425C7" w:rsidP="00172234">
      <w:pPr>
        <w:rPr>
          <w:rFonts w:cstheme="minorHAnsi"/>
          <w:bCs/>
        </w:rPr>
      </w:pPr>
      <w:r w:rsidRPr="00AB472B">
        <w:rPr>
          <w:rFonts w:cstheme="minorHAnsi"/>
        </w:rPr>
        <w:t xml:space="preserve">HIE, </w:t>
      </w:r>
      <w:r w:rsidRPr="00AB472B">
        <w:rPr>
          <w:rFonts w:cstheme="minorHAnsi"/>
          <w:shd w:val="clear" w:color="auto" w:fill="FFFFFF"/>
        </w:rPr>
        <w:t xml:space="preserve">hypoxic-ischaemic encephalopathy. </w:t>
      </w:r>
      <w:r w:rsidR="00C2732C" w:rsidRPr="00AB472B">
        <w:rPr>
          <w:rFonts w:cstheme="minorHAnsi"/>
          <w:shd w:val="clear" w:color="auto" w:fill="FFFFFF"/>
        </w:rPr>
        <w:t xml:space="preserve">FHx, family history. </w:t>
      </w:r>
      <w:r w:rsidR="009307B5" w:rsidRPr="00AB472B">
        <w:rPr>
          <w:rFonts w:cstheme="minorHAnsi"/>
          <w:bCs/>
        </w:rPr>
        <w:t xml:space="preserve">OP, occiput posterior </w:t>
      </w:r>
      <w:r w:rsidR="00DB6D55" w:rsidRPr="00AB472B">
        <w:rPr>
          <w:rFonts w:cstheme="minorHAnsi"/>
          <w:bCs/>
        </w:rPr>
        <w:t>fetal</w:t>
      </w:r>
      <w:r w:rsidR="009307B5" w:rsidRPr="00AB472B">
        <w:rPr>
          <w:rFonts w:cstheme="minorHAnsi"/>
          <w:bCs/>
        </w:rPr>
        <w:t xml:space="preserve"> position. CS, caesarean section. ROM, rupture of membranes.</w:t>
      </w:r>
    </w:p>
    <w:p w14:paraId="69AEDF01" w14:textId="6BEC27F1" w:rsidR="00F27DC2" w:rsidRPr="00AB472B" w:rsidRDefault="00F27DC2" w:rsidP="00172234">
      <w:pPr>
        <w:rPr>
          <w:rFonts w:cstheme="minorHAnsi"/>
        </w:rPr>
      </w:pPr>
      <w:r w:rsidRPr="00AB472B">
        <w:rPr>
          <w:rFonts w:cstheme="minorHAnsi"/>
        </w:rPr>
        <w:t xml:space="preserve">* Motor, sensory or developmental disorder in siblings  </w:t>
      </w:r>
    </w:p>
    <w:p w14:paraId="74AE18B4" w14:textId="77777777" w:rsidR="00F27DC2" w:rsidRPr="00AB472B" w:rsidRDefault="00F27DC2" w:rsidP="00172234">
      <w:pPr>
        <w:rPr>
          <w:rFonts w:cstheme="minorHAnsi"/>
        </w:rPr>
      </w:pPr>
      <w:r w:rsidRPr="00AB472B">
        <w:rPr>
          <w:rFonts w:cstheme="minorHAnsi"/>
        </w:rPr>
        <w:t>** APH, eclampsia, uterine rupture or ruptured cord</w:t>
      </w:r>
    </w:p>
    <w:p w14:paraId="6C0188B1" w14:textId="633B1046" w:rsidR="001A741F" w:rsidRPr="00AB472B" w:rsidRDefault="00F27DC2" w:rsidP="00172234">
      <w:pPr>
        <w:rPr>
          <w:rFonts w:cstheme="minorHAnsi"/>
        </w:rPr>
      </w:pPr>
      <w:r w:rsidRPr="00AB472B">
        <w:rPr>
          <w:rFonts w:cstheme="minorHAnsi"/>
        </w:rPr>
        <w:t>*** &gt;26 weeks of gestational age</w:t>
      </w:r>
      <w:r w:rsidR="001A741F" w:rsidRPr="00AB472B">
        <w:rPr>
          <w:rFonts w:cstheme="minorHAnsi"/>
        </w:rPr>
        <w:br w:type="page"/>
      </w:r>
    </w:p>
    <w:p w14:paraId="1C302CF3" w14:textId="11DB37E2" w:rsidR="000C4915" w:rsidRPr="00AB472B" w:rsidRDefault="001A741F" w:rsidP="00172234">
      <w:pPr>
        <w:rPr>
          <w:rFonts w:cstheme="minorHAnsi"/>
        </w:rPr>
      </w:pPr>
      <w:r w:rsidRPr="00AB472B">
        <w:rPr>
          <w:rFonts w:cstheme="minorHAnsi"/>
        </w:rPr>
        <w:lastRenderedPageBreak/>
        <w:t xml:space="preserve">Figure 1. </w:t>
      </w:r>
      <w:r w:rsidR="00AC27B0" w:rsidRPr="00AB472B">
        <w:rPr>
          <w:rFonts w:cstheme="minorHAnsi"/>
          <w:shd w:val="clear" w:color="auto" w:fill="FFFFFF"/>
        </w:rPr>
        <w:t>HIE</w:t>
      </w:r>
      <w:r w:rsidR="005F03E0" w:rsidRPr="00AB472B">
        <w:rPr>
          <w:rFonts w:cstheme="minorHAnsi"/>
        </w:rPr>
        <w:t xml:space="preserve"> </w:t>
      </w:r>
      <w:r w:rsidRPr="00AB472B">
        <w:rPr>
          <w:rFonts w:cstheme="minorHAnsi"/>
        </w:rPr>
        <w:t xml:space="preserve">prediction using </w:t>
      </w:r>
      <w:r w:rsidR="00175CEB" w:rsidRPr="00AB472B">
        <w:rPr>
          <w:rFonts w:cstheme="minorHAnsi"/>
        </w:rPr>
        <w:t xml:space="preserve">logistic regression with </w:t>
      </w:r>
      <w:r w:rsidR="00D3105F" w:rsidRPr="00AB472B">
        <w:rPr>
          <w:rFonts w:cstheme="minorHAnsi"/>
        </w:rPr>
        <w:t>established features</w:t>
      </w:r>
    </w:p>
    <w:p w14:paraId="3AF633E4" w14:textId="77777777" w:rsidR="001A741F" w:rsidRPr="00AB472B" w:rsidRDefault="001A741F" w:rsidP="00172234">
      <w:pPr>
        <w:rPr>
          <w:rFonts w:cstheme="minorHAnsi"/>
        </w:rPr>
      </w:pPr>
      <w:r w:rsidRPr="00AB472B">
        <w:rPr>
          <w:rFonts w:cstheme="minorHAnsi"/>
          <w:noProof/>
        </w:rPr>
        <w:drawing>
          <wp:inline distT="0" distB="0" distL="0" distR="0" wp14:anchorId="0EF0B184" wp14:editId="42D6CECC">
            <wp:extent cx="3048000" cy="3048000"/>
            <wp:effectExtent l="0" t="0" r="0" b="0"/>
            <wp:docPr id="2" name="Picture 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line chart&#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3048000" cy="3048000"/>
                    </a:xfrm>
                    <a:prstGeom prst="rect">
                      <a:avLst/>
                    </a:prstGeom>
                  </pic:spPr>
                </pic:pic>
              </a:graphicData>
            </a:graphic>
          </wp:inline>
        </w:drawing>
      </w:r>
    </w:p>
    <w:p w14:paraId="1E95B41F" w14:textId="6AF74BE7" w:rsidR="00681F63" w:rsidRPr="00AB472B" w:rsidRDefault="00401CA1" w:rsidP="00172234">
      <w:pPr>
        <w:rPr>
          <w:rFonts w:cstheme="minorHAnsi"/>
        </w:rPr>
      </w:pPr>
      <w:r w:rsidRPr="00AB472B">
        <w:rPr>
          <w:rFonts w:cstheme="minorHAnsi"/>
        </w:rPr>
        <w:t xml:space="preserve">ROC </w:t>
      </w:r>
      <w:r w:rsidR="00CD5F33">
        <w:rPr>
          <w:rFonts w:cstheme="minorHAnsi"/>
        </w:rPr>
        <w:t>for prediction</w:t>
      </w:r>
      <w:r w:rsidR="005B366A" w:rsidRPr="00AB472B">
        <w:rPr>
          <w:rFonts w:cstheme="minorHAnsi"/>
        </w:rPr>
        <w:t xml:space="preserve"> </w:t>
      </w:r>
      <w:r w:rsidR="00CD5F33">
        <w:rPr>
          <w:rFonts w:cstheme="minorHAnsi"/>
        </w:rPr>
        <w:t xml:space="preserve">of </w:t>
      </w:r>
      <w:r w:rsidRPr="00AB472B">
        <w:rPr>
          <w:rFonts w:cstheme="minorHAnsi"/>
          <w:shd w:val="clear" w:color="auto" w:fill="FFFFFF"/>
        </w:rPr>
        <w:t xml:space="preserve">hypoxic-ischaemic encephalopathy using logistic regression </w:t>
      </w:r>
      <w:r w:rsidR="005B366A" w:rsidRPr="00AB472B">
        <w:rPr>
          <w:rFonts w:cstheme="minorHAnsi"/>
          <w:shd w:val="clear" w:color="auto" w:fill="FFFFFF"/>
        </w:rPr>
        <w:t xml:space="preserve">and </w:t>
      </w:r>
      <w:r w:rsidRPr="00AB472B">
        <w:rPr>
          <w:rFonts w:cstheme="minorHAnsi"/>
          <w:shd w:val="clear" w:color="auto" w:fill="FFFFFF"/>
        </w:rPr>
        <w:t>previously reported features</w:t>
      </w:r>
      <w:r w:rsidR="003B5ECE" w:rsidRPr="00AB472B">
        <w:rPr>
          <w:rFonts w:cstheme="minorHAnsi"/>
          <w:shd w:val="clear" w:color="auto" w:fill="FFFFFF"/>
        </w:rPr>
        <w:t>.</w:t>
      </w:r>
      <w:r w:rsidR="005B366A" w:rsidRPr="00AB472B">
        <w:rPr>
          <w:rFonts w:cstheme="minorHAnsi"/>
          <w:shd w:val="clear" w:color="auto" w:fill="FFFFFF"/>
        </w:rPr>
        <w:t xml:space="preserve"> The model was trained </w:t>
      </w:r>
      <w:r w:rsidR="00AB7A6B" w:rsidRPr="00AB472B">
        <w:rPr>
          <w:rFonts w:cstheme="minorHAnsi"/>
          <w:shd w:val="clear" w:color="auto" w:fill="FFFFFF"/>
        </w:rPr>
        <w:t xml:space="preserve">using </w:t>
      </w:r>
      <w:r w:rsidR="005B366A" w:rsidRPr="00AB472B">
        <w:rPr>
          <w:rFonts w:cstheme="minorHAnsi"/>
          <w:shd w:val="clear" w:color="auto" w:fill="FFFFFF"/>
        </w:rPr>
        <w:t xml:space="preserve">the first 50% </w:t>
      </w:r>
      <w:r w:rsidR="005B366A" w:rsidRPr="00AB472B">
        <w:rPr>
          <w:rFonts w:cstheme="minorHAnsi"/>
        </w:rPr>
        <w:t xml:space="preserve">infants (born 1959-1962) and </w:t>
      </w:r>
      <w:r w:rsidR="00AB7A6B" w:rsidRPr="00AB472B">
        <w:rPr>
          <w:rFonts w:cstheme="minorHAnsi"/>
        </w:rPr>
        <w:t xml:space="preserve">evaluated </w:t>
      </w:r>
      <w:r w:rsidR="005B366A" w:rsidRPr="00AB472B">
        <w:rPr>
          <w:rFonts w:cstheme="minorHAnsi"/>
        </w:rPr>
        <w:t xml:space="preserve">using the </w:t>
      </w:r>
      <w:r w:rsidR="00AB7A6B" w:rsidRPr="00AB472B">
        <w:rPr>
          <w:rFonts w:cstheme="minorHAnsi"/>
        </w:rPr>
        <w:t xml:space="preserve">latter 50% </w:t>
      </w:r>
      <w:r w:rsidR="005B366A" w:rsidRPr="00AB472B">
        <w:rPr>
          <w:rFonts w:cstheme="minorHAnsi"/>
        </w:rPr>
        <w:t xml:space="preserve">of infants (born 1963 to 1965). </w:t>
      </w:r>
      <w:r w:rsidR="001A741F" w:rsidRPr="00AB472B">
        <w:rPr>
          <w:rFonts w:cstheme="minorHAnsi"/>
        </w:rPr>
        <w:t>AUC, area under the curve.</w:t>
      </w:r>
    </w:p>
    <w:p w14:paraId="5944ECB6" w14:textId="77777777" w:rsidR="00681F63" w:rsidRPr="00AB472B" w:rsidRDefault="00681F63" w:rsidP="00172234">
      <w:pPr>
        <w:rPr>
          <w:rFonts w:cstheme="minorHAnsi"/>
        </w:rPr>
      </w:pPr>
      <w:r w:rsidRPr="00AB472B">
        <w:rPr>
          <w:rFonts w:cstheme="minorHAnsi"/>
        </w:rPr>
        <w:br w:type="page"/>
      </w:r>
    </w:p>
    <w:p w14:paraId="005F44D7" w14:textId="587FE9C9" w:rsidR="00BE6290" w:rsidRPr="00AB472B" w:rsidRDefault="00BE6290" w:rsidP="00172234">
      <w:pPr>
        <w:rPr>
          <w:rFonts w:cstheme="minorHAnsi"/>
        </w:rPr>
      </w:pPr>
      <w:r w:rsidRPr="00AB472B">
        <w:rPr>
          <w:rFonts w:cstheme="minorHAnsi"/>
        </w:rPr>
        <w:lastRenderedPageBreak/>
        <w:t xml:space="preserve">Figure 2. </w:t>
      </w:r>
      <w:r w:rsidR="00456DD2">
        <w:rPr>
          <w:rFonts w:cstheme="minorHAnsi"/>
        </w:rPr>
        <w:t xml:space="preserve">ROC for </w:t>
      </w:r>
      <w:r w:rsidRPr="00AB472B">
        <w:rPr>
          <w:rFonts w:cstheme="minorHAnsi"/>
        </w:rPr>
        <w:t xml:space="preserve">HIE prediction using logistic regression </w:t>
      </w:r>
      <w:r w:rsidR="007A1738" w:rsidRPr="00AB472B">
        <w:rPr>
          <w:rFonts w:cstheme="minorHAnsi"/>
        </w:rPr>
        <w:t>with</w:t>
      </w:r>
      <w:r w:rsidRPr="00AB472B">
        <w:rPr>
          <w:rFonts w:cstheme="minorHAnsi"/>
        </w:rPr>
        <w:t xml:space="preserve"> a range of automated feature selection approaches</w:t>
      </w:r>
    </w:p>
    <w:p w14:paraId="61E09A1C" w14:textId="77777777" w:rsidR="00BE6290" w:rsidRPr="00AB472B" w:rsidRDefault="00BE6290" w:rsidP="00172234">
      <w:pPr>
        <w:rPr>
          <w:rFonts w:cstheme="minorHAnsi"/>
        </w:rPr>
      </w:pPr>
      <w:r w:rsidRPr="00AB472B">
        <w:rPr>
          <w:rFonts w:cstheme="minorHAnsi"/>
          <w:noProof/>
        </w:rPr>
        <w:drawing>
          <wp:inline distT="0" distB="0" distL="0" distR="0" wp14:anchorId="0C19B63C" wp14:editId="5170C9E1">
            <wp:extent cx="4737100" cy="7894977"/>
            <wp:effectExtent l="0" t="0" r="0" b="4445"/>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752318" cy="7920339"/>
                    </a:xfrm>
                    <a:prstGeom prst="rect">
                      <a:avLst/>
                    </a:prstGeom>
                  </pic:spPr>
                </pic:pic>
              </a:graphicData>
            </a:graphic>
          </wp:inline>
        </w:drawing>
      </w:r>
    </w:p>
    <w:p w14:paraId="698EB9AB" w14:textId="6EFD96E9" w:rsidR="004F2B11" w:rsidRPr="00AB472B" w:rsidRDefault="00BE6290" w:rsidP="00172234">
      <w:pPr>
        <w:rPr>
          <w:rFonts w:cstheme="minorHAnsi"/>
        </w:rPr>
      </w:pPr>
      <w:r w:rsidRPr="00AB472B">
        <w:rPr>
          <w:rFonts w:cstheme="minorHAnsi"/>
        </w:rPr>
        <w:t>RFE, reverse feature elimination. SVC, Linear support vector classifier. Tree, extra-tree. N, number of features. AUC, area under the curve.</w:t>
      </w:r>
      <w:r w:rsidR="004F2B11" w:rsidRPr="00AB472B">
        <w:rPr>
          <w:rFonts w:cstheme="minorHAnsi"/>
        </w:rPr>
        <w:br w:type="page"/>
      </w:r>
    </w:p>
    <w:p w14:paraId="4935D805" w14:textId="5D553EC9" w:rsidR="00681F63" w:rsidRPr="00AB472B" w:rsidRDefault="00681F63" w:rsidP="00172234">
      <w:pPr>
        <w:rPr>
          <w:rFonts w:cstheme="minorHAnsi"/>
        </w:rPr>
      </w:pPr>
      <w:r w:rsidRPr="00AB472B">
        <w:rPr>
          <w:rFonts w:cstheme="minorHAnsi"/>
        </w:rPr>
        <w:lastRenderedPageBreak/>
        <w:t xml:space="preserve">Figure </w:t>
      </w:r>
      <w:r w:rsidR="00440AEC" w:rsidRPr="00AB472B">
        <w:rPr>
          <w:rFonts w:cstheme="minorHAnsi"/>
        </w:rPr>
        <w:t>3</w:t>
      </w:r>
      <w:r w:rsidRPr="00AB472B">
        <w:rPr>
          <w:rFonts w:cstheme="minorHAnsi"/>
        </w:rPr>
        <w:t>.</w:t>
      </w:r>
      <w:r w:rsidR="003C07E8">
        <w:rPr>
          <w:rFonts w:cstheme="minorHAnsi"/>
        </w:rPr>
        <w:t xml:space="preserve"> ROC for</w:t>
      </w:r>
      <w:r w:rsidRPr="00AB472B">
        <w:rPr>
          <w:rFonts w:cstheme="minorHAnsi"/>
        </w:rPr>
        <w:t xml:space="preserve"> </w:t>
      </w:r>
      <w:r w:rsidR="00524919" w:rsidRPr="00AB472B">
        <w:rPr>
          <w:rFonts w:cstheme="minorHAnsi"/>
        </w:rPr>
        <w:t xml:space="preserve">HIE </w:t>
      </w:r>
      <w:r w:rsidR="009D7829" w:rsidRPr="00AB472B">
        <w:rPr>
          <w:rFonts w:cstheme="minorHAnsi"/>
        </w:rPr>
        <w:t xml:space="preserve">prediction </w:t>
      </w:r>
      <w:r w:rsidR="009A64E3" w:rsidRPr="00AB472B">
        <w:rPr>
          <w:rFonts w:cstheme="minorHAnsi"/>
        </w:rPr>
        <w:t xml:space="preserve">with </w:t>
      </w:r>
      <w:r w:rsidR="00A36EC0" w:rsidRPr="00AB472B">
        <w:rPr>
          <w:rFonts w:cstheme="minorHAnsi"/>
        </w:rPr>
        <w:t xml:space="preserve">a range of </w:t>
      </w:r>
      <w:r w:rsidR="009D7829" w:rsidRPr="00AB472B">
        <w:rPr>
          <w:rFonts w:cstheme="minorHAnsi"/>
        </w:rPr>
        <w:t>machine learning algorithms</w:t>
      </w:r>
      <w:r w:rsidR="00A36EC0" w:rsidRPr="00AB472B">
        <w:rPr>
          <w:rFonts w:cstheme="minorHAnsi"/>
        </w:rPr>
        <w:t xml:space="preserve"> </w:t>
      </w:r>
      <w:r w:rsidR="009A64E3" w:rsidRPr="00AB472B">
        <w:rPr>
          <w:rFonts w:cstheme="minorHAnsi"/>
        </w:rPr>
        <w:t>and the</w:t>
      </w:r>
      <w:r w:rsidR="00A36EC0" w:rsidRPr="00AB472B">
        <w:rPr>
          <w:rFonts w:cstheme="minorHAnsi"/>
        </w:rPr>
        <w:t xml:space="preserve"> antenatal and </w:t>
      </w:r>
      <w:r w:rsidR="00DB6D55" w:rsidRPr="00AB472B">
        <w:rPr>
          <w:rFonts w:cstheme="minorHAnsi"/>
        </w:rPr>
        <w:t>fetal</w:t>
      </w:r>
      <w:r w:rsidR="00EA5E73" w:rsidRPr="00AB472B">
        <w:rPr>
          <w:rFonts w:cstheme="minorHAnsi"/>
        </w:rPr>
        <w:t xml:space="preserve"> </w:t>
      </w:r>
      <w:r w:rsidR="00A36EC0" w:rsidRPr="00AB472B">
        <w:rPr>
          <w:rFonts w:cstheme="minorHAnsi"/>
        </w:rPr>
        <w:t>growth dataset using features selected by elastic net</w:t>
      </w:r>
    </w:p>
    <w:p w14:paraId="645B836A" w14:textId="77777777" w:rsidR="009D7829" w:rsidRPr="00AB472B" w:rsidRDefault="009D7829" w:rsidP="00172234">
      <w:pPr>
        <w:rPr>
          <w:rFonts w:cstheme="minorHAnsi"/>
        </w:rPr>
      </w:pPr>
    </w:p>
    <w:p w14:paraId="0FE0006D" w14:textId="18F7A4EA" w:rsidR="009D7829" w:rsidRPr="00AB472B" w:rsidRDefault="009D7829" w:rsidP="00172234">
      <w:pPr>
        <w:rPr>
          <w:rFonts w:cstheme="minorHAnsi"/>
        </w:rPr>
      </w:pPr>
      <w:r w:rsidRPr="00AB472B">
        <w:rPr>
          <w:rFonts w:cstheme="minorHAnsi"/>
          <w:noProof/>
        </w:rPr>
        <w:drawing>
          <wp:inline distT="0" distB="0" distL="0" distR="0" wp14:anchorId="6F7E73D4" wp14:editId="3BB0A4DB">
            <wp:extent cx="5731510" cy="5731510"/>
            <wp:effectExtent l="0" t="0" r="0" b="0"/>
            <wp:docPr id="4" name="Picture 4"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chart&#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58FDFB05" w14:textId="7640D8AC" w:rsidR="00681F63" w:rsidRPr="00AB472B" w:rsidRDefault="00BF43E5" w:rsidP="00172234">
      <w:pPr>
        <w:rPr>
          <w:rFonts w:cstheme="minorHAnsi"/>
          <w:color w:val="FF0000"/>
        </w:rPr>
      </w:pPr>
      <w:r w:rsidRPr="00AB472B">
        <w:rPr>
          <w:rFonts w:cstheme="minorHAnsi"/>
        </w:rPr>
        <w:t>N, number of features. AUC, area under the curve.</w:t>
      </w:r>
    </w:p>
    <w:p w14:paraId="6C427E84" w14:textId="65D24A82" w:rsidR="0033533A" w:rsidRPr="00AB472B" w:rsidRDefault="0033533A" w:rsidP="00172234">
      <w:pPr>
        <w:rPr>
          <w:rFonts w:cstheme="minorHAnsi"/>
        </w:rPr>
      </w:pPr>
      <w:r w:rsidRPr="00AB472B">
        <w:rPr>
          <w:rFonts w:cstheme="minorHAnsi"/>
        </w:rPr>
        <w:br w:type="page"/>
      </w:r>
    </w:p>
    <w:p w14:paraId="623CE716" w14:textId="7E765BCA" w:rsidR="008B098E" w:rsidRPr="00AB472B" w:rsidRDefault="008B098E" w:rsidP="00172234">
      <w:pPr>
        <w:rPr>
          <w:rFonts w:cstheme="minorHAnsi"/>
          <w:bCs/>
        </w:rPr>
      </w:pPr>
      <w:r w:rsidRPr="00AB472B">
        <w:rPr>
          <w:rFonts w:cstheme="minorHAnsi"/>
          <w:bCs/>
        </w:rPr>
        <w:lastRenderedPageBreak/>
        <w:t xml:space="preserve">Supplementary Table 1. Established risk factors for </w:t>
      </w:r>
      <w:r w:rsidRPr="00AB472B">
        <w:rPr>
          <w:rFonts w:cstheme="minorHAnsi"/>
          <w:bCs/>
          <w:shd w:val="clear" w:color="auto" w:fill="FFFFFF"/>
        </w:rPr>
        <w:t>HIE</w:t>
      </w:r>
    </w:p>
    <w:tbl>
      <w:tblPr>
        <w:tblStyle w:val="TableGrid"/>
        <w:tblW w:w="0" w:type="auto"/>
        <w:tblLook w:val="04A0" w:firstRow="1" w:lastRow="0" w:firstColumn="1" w:lastColumn="0" w:noHBand="0" w:noVBand="1"/>
      </w:tblPr>
      <w:tblGrid>
        <w:gridCol w:w="3013"/>
        <w:gridCol w:w="2979"/>
        <w:gridCol w:w="3024"/>
      </w:tblGrid>
      <w:tr w:rsidR="008B098E" w:rsidRPr="00AB472B" w14:paraId="5451080E" w14:textId="77777777" w:rsidTr="00A54E8F">
        <w:tc>
          <w:tcPr>
            <w:tcW w:w="3080" w:type="dxa"/>
          </w:tcPr>
          <w:p w14:paraId="557A2E80" w14:textId="77777777" w:rsidR="008B098E" w:rsidRPr="00AB472B" w:rsidRDefault="008B098E" w:rsidP="00172234">
            <w:pPr>
              <w:rPr>
                <w:rFonts w:cstheme="minorHAnsi"/>
                <w:sz w:val="24"/>
                <w:szCs w:val="24"/>
              </w:rPr>
            </w:pPr>
            <w:r w:rsidRPr="00AB472B">
              <w:rPr>
                <w:rFonts w:cstheme="minorHAnsi"/>
                <w:sz w:val="24"/>
                <w:szCs w:val="24"/>
              </w:rPr>
              <w:t>Antenatal Factors</w:t>
            </w:r>
          </w:p>
        </w:tc>
        <w:tc>
          <w:tcPr>
            <w:tcW w:w="3081" w:type="dxa"/>
          </w:tcPr>
          <w:p w14:paraId="4B56D9D6" w14:textId="77777777" w:rsidR="008B098E" w:rsidRPr="00AB472B" w:rsidRDefault="008B098E" w:rsidP="00172234">
            <w:pPr>
              <w:rPr>
                <w:rFonts w:cstheme="minorHAnsi"/>
                <w:sz w:val="24"/>
                <w:szCs w:val="24"/>
              </w:rPr>
            </w:pPr>
            <w:r w:rsidRPr="00AB472B">
              <w:rPr>
                <w:rFonts w:cstheme="minorHAnsi"/>
                <w:sz w:val="24"/>
                <w:szCs w:val="24"/>
              </w:rPr>
              <w:t>Growth Measures</w:t>
            </w:r>
          </w:p>
        </w:tc>
        <w:tc>
          <w:tcPr>
            <w:tcW w:w="3081" w:type="dxa"/>
          </w:tcPr>
          <w:p w14:paraId="5DEFD1D0" w14:textId="77777777" w:rsidR="008B098E" w:rsidRPr="00AB472B" w:rsidRDefault="008B098E" w:rsidP="00172234">
            <w:pPr>
              <w:rPr>
                <w:rFonts w:cstheme="minorHAnsi"/>
                <w:sz w:val="24"/>
                <w:szCs w:val="24"/>
              </w:rPr>
            </w:pPr>
            <w:r w:rsidRPr="00AB472B">
              <w:rPr>
                <w:rFonts w:cstheme="minorHAnsi"/>
                <w:sz w:val="24"/>
                <w:szCs w:val="24"/>
              </w:rPr>
              <w:t>Intrapartum Factors</w:t>
            </w:r>
          </w:p>
        </w:tc>
      </w:tr>
      <w:tr w:rsidR="008B098E" w:rsidRPr="00AB472B" w14:paraId="6BFF5ECF" w14:textId="77777777" w:rsidTr="00A54E8F">
        <w:tc>
          <w:tcPr>
            <w:tcW w:w="3080" w:type="dxa"/>
          </w:tcPr>
          <w:p w14:paraId="43AEE5B7"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Maternal age (&lt;20, 20-24, 25-29, 30-34, &gt;35)</w:t>
            </w:r>
          </w:p>
          <w:p w14:paraId="27AF7526"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Parity 0, 1,&gt;1</w:t>
            </w:r>
          </w:p>
          <w:p w14:paraId="112DFA37"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Maternal Employment</w:t>
            </w:r>
          </w:p>
          <w:p w14:paraId="2BE4C76E"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Health Insurance</w:t>
            </w:r>
          </w:p>
          <w:p w14:paraId="02C38A53"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Maternal race</w:t>
            </w:r>
          </w:p>
          <w:p w14:paraId="229E50F2"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FHx of seizures (recurrent non-febrile seizures)</w:t>
            </w:r>
          </w:p>
          <w:p w14:paraId="2E940FA3"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FHx of neurological disorder (excludes seizures)</w:t>
            </w:r>
          </w:p>
          <w:p w14:paraId="0128A1C8"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Infertility Treatment</w:t>
            </w:r>
          </w:p>
          <w:p w14:paraId="0ED326AA"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Maternal Hypertension</w:t>
            </w:r>
          </w:p>
          <w:p w14:paraId="557EF34B"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Maternal height (&lt;160, 160-164, &gt;164)</w:t>
            </w:r>
          </w:p>
          <w:p w14:paraId="024857AF"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Maternal Thyroid Disease</w:t>
            </w:r>
          </w:p>
          <w:p w14:paraId="2C587EAF"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Pre-eclampsia</w:t>
            </w:r>
          </w:p>
          <w:p w14:paraId="5A00DC90"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Antenatal bleeding (mod or severe)</w:t>
            </w:r>
          </w:p>
          <w:p w14:paraId="6E1A5AC0"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Viral Illness</w:t>
            </w:r>
          </w:p>
          <w:p w14:paraId="04185ACF"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Alcohol (some, none, unknown)</w:t>
            </w:r>
          </w:p>
          <w:p w14:paraId="35606FC5"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Birthweight centile (&gt;90</w:t>
            </w:r>
            <w:r w:rsidRPr="00AB472B">
              <w:rPr>
                <w:rFonts w:cstheme="minorHAnsi"/>
                <w:sz w:val="24"/>
                <w:szCs w:val="24"/>
                <w:vertAlign w:val="superscript"/>
              </w:rPr>
              <w:t>th</w:t>
            </w:r>
            <w:r w:rsidRPr="00AB472B">
              <w:rPr>
                <w:rFonts w:cstheme="minorHAnsi"/>
                <w:sz w:val="24"/>
                <w:szCs w:val="24"/>
              </w:rPr>
              <w:t>, 10-90</w:t>
            </w:r>
            <w:r w:rsidRPr="00AB472B">
              <w:rPr>
                <w:rFonts w:cstheme="minorHAnsi"/>
                <w:sz w:val="24"/>
                <w:szCs w:val="24"/>
                <w:vertAlign w:val="superscript"/>
              </w:rPr>
              <w:t>th</w:t>
            </w:r>
            <w:r w:rsidRPr="00AB472B">
              <w:rPr>
                <w:rFonts w:cstheme="minorHAnsi"/>
                <w:sz w:val="24"/>
                <w:szCs w:val="24"/>
              </w:rPr>
              <w:t>, 3</w:t>
            </w:r>
            <w:r w:rsidRPr="00AB472B">
              <w:rPr>
                <w:rFonts w:cstheme="minorHAnsi"/>
                <w:sz w:val="24"/>
                <w:szCs w:val="24"/>
                <w:vertAlign w:val="superscript"/>
              </w:rPr>
              <w:t>rd</w:t>
            </w:r>
            <w:r w:rsidRPr="00AB472B">
              <w:rPr>
                <w:rFonts w:cstheme="minorHAnsi"/>
                <w:sz w:val="24"/>
                <w:szCs w:val="24"/>
              </w:rPr>
              <w:t>-9</w:t>
            </w:r>
            <w:r w:rsidRPr="00AB472B">
              <w:rPr>
                <w:rFonts w:cstheme="minorHAnsi"/>
                <w:sz w:val="24"/>
                <w:szCs w:val="24"/>
                <w:vertAlign w:val="superscript"/>
              </w:rPr>
              <w:t>th</w:t>
            </w:r>
            <w:r w:rsidRPr="00AB472B">
              <w:rPr>
                <w:rFonts w:cstheme="minorHAnsi"/>
                <w:sz w:val="24"/>
                <w:szCs w:val="24"/>
              </w:rPr>
              <w:t>, &lt;3</w:t>
            </w:r>
            <w:r w:rsidRPr="00AB472B">
              <w:rPr>
                <w:rFonts w:cstheme="minorHAnsi"/>
                <w:sz w:val="24"/>
                <w:szCs w:val="24"/>
                <w:vertAlign w:val="superscript"/>
              </w:rPr>
              <w:t>rd</w:t>
            </w:r>
            <w:r w:rsidRPr="00AB472B">
              <w:rPr>
                <w:rFonts w:cstheme="minorHAnsi"/>
                <w:sz w:val="24"/>
                <w:szCs w:val="24"/>
              </w:rPr>
              <w:t>)</w:t>
            </w:r>
          </w:p>
          <w:p w14:paraId="4FACB7BA"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Sex</w:t>
            </w:r>
          </w:p>
          <w:p w14:paraId="30112846"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Abnormal placenta</w:t>
            </w:r>
          </w:p>
          <w:p w14:paraId="1D42C6C5"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Late or no antenatal care</w:t>
            </w:r>
          </w:p>
          <w:p w14:paraId="25D03608"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Multiple births</w:t>
            </w:r>
          </w:p>
        </w:tc>
        <w:tc>
          <w:tcPr>
            <w:tcW w:w="3081" w:type="dxa"/>
          </w:tcPr>
          <w:p w14:paraId="3FB588CE"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Birth weight centile (&gt;90</w:t>
            </w:r>
            <w:r w:rsidRPr="00AB472B">
              <w:rPr>
                <w:rFonts w:cstheme="minorHAnsi"/>
                <w:sz w:val="24"/>
                <w:szCs w:val="24"/>
                <w:vertAlign w:val="superscript"/>
              </w:rPr>
              <w:t>th</w:t>
            </w:r>
            <w:r w:rsidRPr="00AB472B">
              <w:rPr>
                <w:rFonts w:cstheme="minorHAnsi"/>
                <w:sz w:val="24"/>
                <w:szCs w:val="24"/>
              </w:rPr>
              <w:t>, 10-90</w:t>
            </w:r>
            <w:r w:rsidRPr="00AB472B">
              <w:rPr>
                <w:rFonts w:cstheme="minorHAnsi"/>
                <w:sz w:val="24"/>
                <w:szCs w:val="24"/>
                <w:vertAlign w:val="superscript"/>
              </w:rPr>
              <w:t>th</w:t>
            </w:r>
            <w:r w:rsidRPr="00AB472B">
              <w:rPr>
                <w:rFonts w:cstheme="minorHAnsi"/>
                <w:sz w:val="24"/>
                <w:szCs w:val="24"/>
              </w:rPr>
              <w:t>, 3</w:t>
            </w:r>
            <w:r w:rsidRPr="00AB472B">
              <w:rPr>
                <w:rFonts w:cstheme="minorHAnsi"/>
                <w:sz w:val="24"/>
                <w:szCs w:val="24"/>
                <w:vertAlign w:val="superscript"/>
              </w:rPr>
              <w:t>rd</w:t>
            </w:r>
            <w:r w:rsidRPr="00AB472B">
              <w:rPr>
                <w:rFonts w:cstheme="minorHAnsi"/>
                <w:sz w:val="24"/>
                <w:szCs w:val="24"/>
              </w:rPr>
              <w:t>-9</w:t>
            </w:r>
            <w:r w:rsidRPr="00AB472B">
              <w:rPr>
                <w:rFonts w:cstheme="minorHAnsi"/>
                <w:sz w:val="24"/>
                <w:szCs w:val="24"/>
                <w:vertAlign w:val="superscript"/>
              </w:rPr>
              <w:t>th</w:t>
            </w:r>
            <w:r w:rsidRPr="00AB472B">
              <w:rPr>
                <w:rFonts w:cstheme="minorHAnsi"/>
                <w:sz w:val="24"/>
                <w:szCs w:val="24"/>
              </w:rPr>
              <w:t>, &lt;3</w:t>
            </w:r>
            <w:r w:rsidRPr="00AB472B">
              <w:rPr>
                <w:rFonts w:cstheme="minorHAnsi"/>
                <w:sz w:val="24"/>
                <w:szCs w:val="24"/>
                <w:vertAlign w:val="superscript"/>
              </w:rPr>
              <w:t>rd</w:t>
            </w:r>
            <w:r w:rsidRPr="00AB472B">
              <w:rPr>
                <w:rFonts w:cstheme="minorHAnsi"/>
                <w:sz w:val="24"/>
                <w:szCs w:val="24"/>
              </w:rPr>
              <w:t>)</w:t>
            </w:r>
          </w:p>
        </w:tc>
        <w:tc>
          <w:tcPr>
            <w:tcW w:w="3081" w:type="dxa"/>
          </w:tcPr>
          <w:p w14:paraId="324E0DA5"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Gestation (37-42)</w:t>
            </w:r>
          </w:p>
          <w:p w14:paraId="776E3F5D"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OP presentation</w:t>
            </w:r>
          </w:p>
          <w:p w14:paraId="5B81DD7A"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Maternal Pyrexia</w:t>
            </w:r>
          </w:p>
          <w:p w14:paraId="201A738E"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Maternal Intrapartum Event (Haemorrhage, convulsions, uterine rupture, snapped cord, out of hospital birth)</w:t>
            </w:r>
          </w:p>
          <w:p w14:paraId="31CFC715"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Membrane rupture &gt;12 hours</w:t>
            </w:r>
          </w:p>
          <w:p w14:paraId="0B1548D3"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Blood Pressure abnormalities – Captured above</w:t>
            </w:r>
          </w:p>
          <w:p w14:paraId="4A97721C"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Nuchal cord</w:t>
            </w:r>
          </w:p>
          <w:p w14:paraId="2F018380"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Cord prolapse</w:t>
            </w:r>
          </w:p>
          <w:p w14:paraId="681E8B7B"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Onset of labour (spontaneous, induced, none)</w:t>
            </w:r>
          </w:p>
          <w:p w14:paraId="76D9E08C"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Mode of delivery (Spontaneous, induced vaginal, elective CS, emergency CS, breech manoeuvre)</w:t>
            </w:r>
          </w:p>
          <w:p w14:paraId="1F884629"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Shoulder dystocia</w:t>
            </w:r>
          </w:p>
          <w:p w14:paraId="49F84A91"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Epidural Anaesthetic</w:t>
            </w:r>
          </w:p>
          <w:p w14:paraId="555174F1"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Breech Presentation</w:t>
            </w:r>
          </w:p>
          <w:p w14:paraId="31001A58"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ROM&gt;12 hours</w:t>
            </w:r>
          </w:p>
        </w:tc>
      </w:tr>
    </w:tbl>
    <w:p w14:paraId="3EE517EC" w14:textId="77777777" w:rsidR="008B098E" w:rsidRPr="00AB472B" w:rsidRDefault="008B098E" w:rsidP="00172234">
      <w:pPr>
        <w:rPr>
          <w:rFonts w:cstheme="minorHAnsi"/>
          <w:bCs/>
        </w:rPr>
      </w:pPr>
      <w:r w:rsidRPr="00AB472B">
        <w:rPr>
          <w:rFonts w:cstheme="minorHAnsi"/>
          <w:bCs/>
        </w:rPr>
        <w:t xml:space="preserve">Previously reported predictors of </w:t>
      </w:r>
      <w:r w:rsidRPr="00AB472B">
        <w:rPr>
          <w:rFonts w:cstheme="minorHAnsi"/>
          <w:shd w:val="clear" w:color="auto" w:fill="FFFFFF"/>
        </w:rPr>
        <w:t>hypoxic-ischaemic encephalopathy</w:t>
      </w:r>
      <w:r w:rsidRPr="00AB472B">
        <w:rPr>
          <w:rFonts w:cstheme="minorHAnsi"/>
          <w:bCs/>
        </w:rPr>
        <w:t xml:space="preserve"> </w:t>
      </w:r>
      <w:commentRangeStart w:id="6"/>
      <w:r w:rsidRPr="00AB472B">
        <w:rPr>
          <w:rFonts w:cstheme="minorHAnsi"/>
          <w:bCs/>
        </w:rPr>
        <w:t>obtained from Badawi et al (1998)</w:t>
      </w:r>
      <w:commentRangeEnd w:id="6"/>
      <w:r w:rsidRPr="00AB472B">
        <w:rPr>
          <w:rStyle w:val="CommentReference"/>
          <w:rFonts w:cstheme="minorHAnsi"/>
          <w:sz w:val="24"/>
          <w:szCs w:val="24"/>
        </w:rPr>
        <w:commentReference w:id="6"/>
      </w:r>
      <w:r w:rsidRPr="00AB472B">
        <w:rPr>
          <w:rFonts w:cstheme="minorHAnsi"/>
          <w:bCs/>
        </w:rPr>
        <w:t>. FHx, family history. OP, occiput posterior fetal position. CS, caesarean section. ROM, rupture of membranes.</w:t>
      </w:r>
    </w:p>
    <w:p w14:paraId="0B8757B8" w14:textId="77777777" w:rsidR="008B098E" w:rsidRPr="00AB472B" w:rsidRDefault="008B098E" w:rsidP="00172234">
      <w:pPr>
        <w:rPr>
          <w:rFonts w:cstheme="minorHAnsi"/>
          <w:bCs/>
        </w:rPr>
      </w:pPr>
      <w:r w:rsidRPr="00AB472B">
        <w:rPr>
          <w:rFonts w:cstheme="minorHAnsi"/>
          <w:bCs/>
        </w:rPr>
        <w:br w:type="page"/>
      </w:r>
    </w:p>
    <w:p w14:paraId="4DFC797A" w14:textId="323DE502" w:rsidR="0033533A" w:rsidRPr="00AB472B" w:rsidRDefault="0033533A" w:rsidP="00172234">
      <w:pPr>
        <w:rPr>
          <w:rFonts w:cstheme="minorHAnsi"/>
          <w:bCs/>
        </w:rPr>
      </w:pPr>
      <w:r w:rsidRPr="00AB472B">
        <w:rPr>
          <w:rFonts w:cstheme="minorHAnsi"/>
          <w:bCs/>
        </w:rPr>
        <w:lastRenderedPageBreak/>
        <w:t>Supplementary Figure 1. Distribution and correlation of automated feature selection scores</w:t>
      </w:r>
      <w:r w:rsidR="009B5071" w:rsidRPr="00AB472B">
        <w:rPr>
          <w:rFonts w:cstheme="minorHAnsi"/>
          <w:bCs/>
        </w:rPr>
        <w:t xml:space="preserve"> using all antenatal, intrapartum and growth feature sets</w:t>
      </w:r>
    </w:p>
    <w:p w14:paraId="55D8317E" w14:textId="7B771F02" w:rsidR="0033533A" w:rsidRPr="00AB472B" w:rsidRDefault="0033533A" w:rsidP="00172234">
      <w:pPr>
        <w:rPr>
          <w:rFonts w:cstheme="minorHAnsi"/>
          <w:bCs/>
        </w:rPr>
      </w:pPr>
      <w:r w:rsidRPr="00AB472B">
        <w:rPr>
          <w:rFonts w:cstheme="minorHAnsi"/>
          <w:bCs/>
          <w:noProof/>
        </w:rPr>
        <w:drawing>
          <wp:inline distT="0" distB="0" distL="0" distR="0" wp14:anchorId="23ED8BE3" wp14:editId="6C4E7447">
            <wp:extent cx="5731510" cy="33432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5">
                      <a:extLst>
                        <a:ext uri="{28A0092B-C50C-407E-A947-70E740481C1C}">
                          <a14:useLocalDpi xmlns:a14="http://schemas.microsoft.com/office/drawing/2010/main" val="0"/>
                        </a:ext>
                      </a:extLst>
                    </a:blip>
                    <a:stretch>
                      <a:fillRect/>
                    </a:stretch>
                  </pic:blipFill>
                  <pic:spPr>
                    <a:xfrm>
                      <a:off x="0" y="0"/>
                      <a:ext cx="5731510" cy="3343275"/>
                    </a:xfrm>
                    <a:prstGeom prst="rect">
                      <a:avLst/>
                    </a:prstGeom>
                  </pic:spPr>
                </pic:pic>
              </a:graphicData>
            </a:graphic>
          </wp:inline>
        </w:drawing>
      </w:r>
    </w:p>
    <w:p w14:paraId="3B6F761A" w14:textId="1B2565B3" w:rsidR="00A83EE6" w:rsidRPr="00AB472B" w:rsidRDefault="0033533A" w:rsidP="00172234">
      <w:pPr>
        <w:rPr>
          <w:rFonts w:cstheme="minorHAnsi"/>
          <w:bCs/>
        </w:rPr>
      </w:pPr>
      <w:r w:rsidRPr="00AB472B">
        <w:rPr>
          <w:rFonts w:cstheme="minorHAnsi"/>
          <w:bCs/>
        </w:rPr>
        <w:t xml:space="preserve">L1 penalised regression </w:t>
      </w:r>
      <w:r w:rsidR="00E01385">
        <w:rPr>
          <w:rFonts w:cstheme="minorHAnsi"/>
          <w:bCs/>
        </w:rPr>
        <w:t>(</w:t>
      </w:r>
      <w:r w:rsidRPr="00AB472B">
        <w:rPr>
          <w:rFonts w:cstheme="minorHAnsi"/>
          <w:bCs/>
        </w:rPr>
        <w:t>ElasticNet &amp; Lasso</w:t>
      </w:r>
      <w:r w:rsidR="00E01385">
        <w:rPr>
          <w:rFonts w:cstheme="minorHAnsi"/>
          <w:bCs/>
        </w:rPr>
        <w:t>)</w:t>
      </w:r>
      <w:r w:rsidRPr="00AB472B">
        <w:rPr>
          <w:rFonts w:cstheme="minorHAnsi"/>
          <w:bCs/>
        </w:rPr>
        <w:t xml:space="preserve">, absolute regression coefficient. Random forest classifier </w:t>
      </w:r>
      <w:r w:rsidR="00E01385">
        <w:rPr>
          <w:rFonts w:cstheme="minorHAnsi"/>
          <w:bCs/>
        </w:rPr>
        <w:t>(</w:t>
      </w:r>
      <w:r w:rsidRPr="00AB472B">
        <w:rPr>
          <w:rFonts w:cstheme="minorHAnsi"/>
          <w:bCs/>
        </w:rPr>
        <w:t>Tree</w:t>
      </w:r>
      <w:r w:rsidR="00E01385">
        <w:rPr>
          <w:rFonts w:cstheme="minorHAnsi"/>
          <w:bCs/>
        </w:rPr>
        <w:t>)</w:t>
      </w:r>
      <w:r w:rsidRPr="00AB472B">
        <w:rPr>
          <w:rFonts w:cstheme="minorHAnsi"/>
          <w:bCs/>
        </w:rPr>
        <w:t xml:space="preserve">, feature importance. L1 penalised linear support vector classifier </w:t>
      </w:r>
      <w:r w:rsidR="00E01385">
        <w:rPr>
          <w:rFonts w:cstheme="minorHAnsi"/>
          <w:bCs/>
        </w:rPr>
        <w:t>(S</w:t>
      </w:r>
      <w:r w:rsidRPr="00AB472B">
        <w:rPr>
          <w:rFonts w:cstheme="minorHAnsi"/>
          <w:bCs/>
        </w:rPr>
        <w:t>VC</w:t>
      </w:r>
      <w:r w:rsidR="00E01385">
        <w:rPr>
          <w:rFonts w:cstheme="minorHAnsi"/>
          <w:bCs/>
        </w:rPr>
        <w:t>)</w:t>
      </w:r>
      <w:r w:rsidRPr="00AB472B">
        <w:rPr>
          <w:rFonts w:cstheme="minorHAnsi"/>
          <w:bCs/>
        </w:rPr>
        <w:t xml:space="preserve">, absolute coefficient. Reverse feature elimination </w:t>
      </w:r>
      <w:r w:rsidR="00E01385">
        <w:rPr>
          <w:rFonts w:cstheme="minorHAnsi"/>
          <w:bCs/>
        </w:rPr>
        <w:t>(</w:t>
      </w:r>
      <w:r w:rsidRPr="00AB472B">
        <w:rPr>
          <w:rFonts w:cstheme="minorHAnsi"/>
          <w:bCs/>
        </w:rPr>
        <w:t>RFE</w:t>
      </w:r>
      <w:r w:rsidR="00E01385">
        <w:rPr>
          <w:rFonts w:cstheme="minorHAnsi"/>
          <w:bCs/>
        </w:rPr>
        <w:t>)</w:t>
      </w:r>
      <w:r w:rsidRPr="00AB472B">
        <w:rPr>
          <w:rFonts w:cstheme="minorHAnsi"/>
          <w:bCs/>
        </w:rPr>
        <w:t xml:space="preserve"> using logistic regression, descending rank of predictors. Corr, Spearman’s rho rank correlation coefficient.</w:t>
      </w:r>
    </w:p>
    <w:p w14:paraId="7CA71ACB" w14:textId="77777777" w:rsidR="00A83EE6" w:rsidRPr="00AB472B" w:rsidRDefault="00A83EE6" w:rsidP="00172234">
      <w:pPr>
        <w:rPr>
          <w:rFonts w:cstheme="minorHAnsi"/>
          <w:bCs/>
        </w:rPr>
      </w:pPr>
      <w:r w:rsidRPr="00AB472B">
        <w:rPr>
          <w:rFonts w:cstheme="minorHAnsi"/>
          <w:bCs/>
        </w:rPr>
        <w:br w:type="page"/>
      </w:r>
    </w:p>
    <w:p w14:paraId="0C02E9AF" w14:textId="2BEA04C3" w:rsidR="00A83EE6" w:rsidRPr="00AB472B" w:rsidRDefault="00A83EE6" w:rsidP="00172234">
      <w:pPr>
        <w:rPr>
          <w:rFonts w:cstheme="minorHAnsi"/>
        </w:rPr>
      </w:pPr>
      <w:r w:rsidRPr="00AB472B">
        <w:rPr>
          <w:rFonts w:cstheme="minorHAnsi"/>
          <w:bCs/>
        </w:rPr>
        <w:lastRenderedPageBreak/>
        <w:t xml:space="preserve">Supplementary </w:t>
      </w:r>
      <w:r w:rsidRPr="00AB472B">
        <w:rPr>
          <w:rFonts w:cstheme="minorHAnsi"/>
        </w:rPr>
        <w:t xml:space="preserve">Figure </w:t>
      </w:r>
      <w:r w:rsidR="004F2B11" w:rsidRPr="00AB472B">
        <w:rPr>
          <w:rFonts w:cstheme="minorHAnsi"/>
        </w:rPr>
        <w:t>2</w:t>
      </w:r>
      <w:r w:rsidRPr="00AB472B">
        <w:rPr>
          <w:rFonts w:cstheme="minorHAnsi"/>
        </w:rPr>
        <w:t xml:space="preserve">. </w:t>
      </w:r>
      <w:r w:rsidR="00246A4A">
        <w:rPr>
          <w:rFonts w:cstheme="minorHAnsi"/>
        </w:rPr>
        <w:t xml:space="preserve">ROC for </w:t>
      </w:r>
      <w:r w:rsidRPr="00AB472B">
        <w:rPr>
          <w:rFonts w:cstheme="minorHAnsi"/>
        </w:rPr>
        <w:t>HIE prediction using random forest classifier and a range of automated feature selection approaches</w:t>
      </w:r>
    </w:p>
    <w:p w14:paraId="66CB9A37" w14:textId="77777777" w:rsidR="00A83EE6" w:rsidRPr="00AB472B" w:rsidRDefault="00A83EE6" w:rsidP="00172234">
      <w:pPr>
        <w:rPr>
          <w:rFonts w:cstheme="minorHAnsi"/>
        </w:rPr>
      </w:pPr>
      <w:r w:rsidRPr="00AB472B">
        <w:rPr>
          <w:rFonts w:cstheme="minorHAnsi"/>
          <w:noProof/>
        </w:rPr>
        <w:drawing>
          <wp:inline distT="0" distB="0" distL="0" distR="0" wp14:anchorId="23813C9A" wp14:editId="2FFEA22F">
            <wp:extent cx="4594969" cy="7658100"/>
            <wp:effectExtent l="0" t="0" r="2540" b="0"/>
            <wp:docPr id="6" name="Picture 6"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 engineering drawing&#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605290" cy="7675302"/>
                    </a:xfrm>
                    <a:prstGeom prst="rect">
                      <a:avLst/>
                    </a:prstGeom>
                  </pic:spPr>
                </pic:pic>
              </a:graphicData>
            </a:graphic>
          </wp:inline>
        </w:drawing>
      </w:r>
    </w:p>
    <w:p w14:paraId="2BE8204D" w14:textId="77777777" w:rsidR="00A83EE6" w:rsidRPr="00AB472B" w:rsidRDefault="00A83EE6" w:rsidP="00172234">
      <w:pPr>
        <w:rPr>
          <w:rFonts w:cstheme="minorHAnsi"/>
        </w:rPr>
      </w:pPr>
    </w:p>
    <w:p w14:paraId="032BE82B" w14:textId="77777777" w:rsidR="00A83EE6" w:rsidRPr="00AB472B" w:rsidRDefault="00A83EE6" w:rsidP="00172234">
      <w:pPr>
        <w:rPr>
          <w:rFonts w:cstheme="minorHAnsi"/>
        </w:rPr>
      </w:pPr>
      <w:r w:rsidRPr="00AB472B">
        <w:rPr>
          <w:rFonts w:cstheme="minorHAnsi"/>
        </w:rPr>
        <w:t>RFE, reverse feature elimination. SVC, Linear support vector classifier. Tree, extra-tree. N, number of features. AUC, area under the curve.</w:t>
      </w:r>
      <w:r w:rsidRPr="00AB472B">
        <w:rPr>
          <w:rFonts w:cstheme="minorHAnsi"/>
        </w:rPr>
        <w:br w:type="page"/>
      </w:r>
    </w:p>
    <w:p w14:paraId="467663F5" w14:textId="0649A20E" w:rsidR="00A83EE6" w:rsidRPr="00AB472B" w:rsidRDefault="00EE0C84" w:rsidP="00172234">
      <w:pPr>
        <w:rPr>
          <w:rFonts w:cstheme="minorHAnsi"/>
        </w:rPr>
      </w:pPr>
      <w:r w:rsidRPr="00AB472B">
        <w:rPr>
          <w:rFonts w:cstheme="minorHAnsi"/>
          <w:bCs/>
        </w:rPr>
        <w:lastRenderedPageBreak/>
        <w:t xml:space="preserve">Supplementary </w:t>
      </w:r>
      <w:r w:rsidR="00A83EE6" w:rsidRPr="00AB472B">
        <w:rPr>
          <w:rFonts w:cstheme="minorHAnsi"/>
        </w:rPr>
        <w:t xml:space="preserve">Figure </w:t>
      </w:r>
      <w:r w:rsidR="004F2B11" w:rsidRPr="00AB472B">
        <w:rPr>
          <w:rFonts w:cstheme="minorHAnsi"/>
        </w:rPr>
        <w:t>3</w:t>
      </w:r>
      <w:r w:rsidR="00A83EE6" w:rsidRPr="00AB472B">
        <w:rPr>
          <w:rFonts w:cstheme="minorHAnsi"/>
        </w:rPr>
        <w:t xml:space="preserve">. </w:t>
      </w:r>
      <w:r w:rsidR="00FC7743">
        <w:rPr>
          <w:rFonts w:cstheme="minorHAnsi"/>
        </w:rPr>
        <w:t xml:space="preserve">ROC for </w:t>
      </w:r>
      <w:r w:rsidR="00A83EE6" w:rsidRPr="00AB472B">
        <w:rPr>
          <w:rFonts w:cstheme="minorHAnsi"/>
        </w:rPr>
        <w:t>HIE prediction using naïve Bayes classifier and a range of automated feature selection approaches</w:t>
      </w:r>
    </w:p>
    <w:p w14:paraId="46E57989" w14:textId="77777777" w:rsidR="00A83EE6" w:rsidRPr="00AB472B" w:rsidRDefault="00A83EE6" w:rsidP="00172234">
      <w:pPr>
        <w:rPr>
          <w:rFonts w:cstheme="minorHAnsi"/>
        </w:rPr>
      </w:pPr>
      <w:r w:rsidRPr="00AB472B">
        <w:rPr>
          <w:rFonts w:cstheme="minorHAnsi"/>
          <w:noProof/>
        </w:rPr>
        <w:drawing>
          <wp:inline distT="0" distB="0" distL="0" distR="0" wp14:anchorId="56A0AE6E" wp14:editId="6D508521">
            <wp:extent cx="4625450" cy="7708900"/>
            <wp:effectExtent l="0" t="0" r="0"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629980" cy="7716450"/>
                    </a:xfrm>
                    <a:prstGeom prst="rect">
                      <a:avLst/>
                    </a:prstGeom>
                  </pic:spPr>
                </pic:pic>
              </a:graphicData>
            </a:graphic>
          </wp:inline>
        </w:drawing>
      </w:r>
    </w:p>
    <w:p w14:paraId="6C744AD8" w14:textId="77777777" w:rsidR="00A83EE6" w:rsidRPr="00AB472B" w:rsidRDefault="00A83EE6" w:rsidP="00172234">
      <w:pPr>
        <w:rPr>
          <w:rFonts w:cstheme="minorHAnsi"/>
        </w:rPr>
      </w:pPr>
      <w:r w:rsidRPr="00AB472B">
        <w:rPr>
          <w:rFonts w:cstheme="minorHAnsi"/>
        </w:rPr>
        <w:t>RFE, reverse feature elimination. SVC, Linear support vector classifier. Tree, extra-tree. N, number of features. AUC, area under the curve.</w:t>
      </w:r>
      <w:r w:rsidRPr="00AB472B">
        <w:rPr>
          <w:rFonts w:cstheme="minorHAnsi"/>
        </w:rPr>
        <w:br w:type="page"/>
      </w:r>
    </w:p>
    <w:p w14:paraId="446824A6" w14:textId="51DAA3DD" w:rsidR="00A83EE6" w:rsidRPr="00AB472B" w:rsidRDefault="00274F10" w:rsidP="00172234">
      <w:pPr>
        <w:rPr>
          <w:rFonts w:cstheme="minorHAnsi"/>
        </w:rPr>
      </w:pPr>
      <w:r w:rsidRPr="00AB472B">
        <w:rPr>
          <w:rFonts w:cstheme="minorHAnsi"/>
          <w:bCs/>
        </w:rPr>
        <w:lastRenderedPageBreak/>
        <w:t xml:space="preserve">Supplementary </w:t>
      </w:r>
      <w:r w:rsidR="00A83EE6" w:rsidRPr="00AB472B">
        <w:rPr>
          <w:rFonts w:cstheme="minorHAnsi"/>
        </w:rPr>
        <w:t xml:space="preserve">Figure </w:t>
      </w:r>
      <w:r w:rsidR="004F2B11" w:rsidRPr="00AB472B">
        <w:rPr>
          <w:rFonts w:cstheme="minorHAnsi"/>
        </w:rPr>
        <w:t>4</w:t>
      </w:r>
      <w:r w:rsidR="00A83EE6" w:rsidRPr="00AB472B">
        <w:rPr>
          <w:rFonts w:cstheme="minorHAnsi"/>
        </w:rPr>
        <w:t xml:space="preserve">. </w:t>
      </w:r>
      <w:r w:rsidR="00FC7743">
        <w:rPr>
          <w:rFonts w:cstheme="minorHAnsi"/>
        </w:rPr>
        <w:t xml:space="preserve">ROC for </w:t>
      </w:r>
      <w:r w:rsidR="00A83EE6" w:rsidRPr="00AB472B">
        <w:rPr>
          <w:rFonts w:cstheme="minorHAnsi"/>
        </w:rPr>
        <w:t>HIE prediction using neural network classifier and a range of automated feature selection approaches</w:t>
      </w:r>
    </w:p>
    <w:p w14:paraId="6A52C899" w14:textId="77777777" w:rsidR="00A83EE6" w:rsidRPr="00AB472B" w:rsidRDefault="00A83EE6" w:rsidP="00172234">
      <w:pPr>
        <w:rPr>
          <w:rFonts w:cstheme="minorHAnsi"/>
        </w:rPr>
      </w:pPr>
      <w:r w:rsidRPr="00AB472B">
        <w:rPr>
          <w:rFonts w:cstheme="minorHAnsi"/>
          <w:noProof/>
        </w:rPr>
        <w:drawing>
          <wp:inline distT="0" distB="0" distL="0" distR="0" wp14:anchorId="451034A8" wp14:editId="19C0D9A4">
            <wp:extent cx="4617830" cy="7696200"/>
            <wp:effectExtent l="0" t="0" r="5080"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623490" cy="7705633"/>
                    </a:xfrm>
                    <a:prstGeom prst="rect">
                      <a:avLst/>
                    </a:prstGeom>
                  </pic:spPr>
                </pic:pic>
              </a:graphicData>
            </a:graphic>
          </wp:inline>
        </w:drawing>
      </w:r>
    </w:p>
    <w:p w14:paraId="77FCE648" w14:textId="04E67CB0" w:rsidR="001D3065" w:rsidRPr="00AB472B" w:rsidRDefault="00A83EE6" w:rsidP="00172234">
      <w:pPr>
        <w:rPr>
          <w:rFonts w:cstheme="minorHAnsi"/>
        </w:rPr>
      </w:pPr>
      <w:r w:rsidRPr="00AB472B">
        <w:rPr>
          <w:rFonts w:cstheme="minorHAnsi"/>
        </w:rPr>
        <w:t>RFE, reverse feature elimination. SVC, Linear support vector classifier. Tree, extra-tree. N, number of features. AUC, area under the curve.</w:t>
      </w:r>
    </w:p>
    <w:sectPr w:rsidR="001D3065" w:rsidRPr="00AB472B">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0" w:author="David Odd" w:date="2020-12-16T09:27:00Z" w:initials="DO">
    <w:p w14:paraId="34E08C87" w14:textId="77777777" w:rsidR="00C915B3" w:rsidRDefault="00C915B3" w:rsidP="00A404C1">
      <w:pPr>
        <w:pStyle w:val="CommentText"/>
      </w:pPr>
      <w:r>
        <w:rPr>
          <w:rStyle w:val="CommentReference"/>
        </w:rPr>
        <w:annotationRef/>
      </w:r>
      <w:r>
        <w:rPr>
          <w:noProof/>
        </w:rPr>
        <w:t>For discussion as always!</w:t>
      </w:r>
    </w:p>
  </w:comment>
  <w:comment w:id="1" w:author="Matt Lyon" w:date="2021-03-16T16:37:00Z" w:initials="ML">
    <w:p w14:paraId="262A7B78" w14:textId="674C43E2" w:rsidR="00C915B3" w:rsidRDefault="00C915B3">
      <w:pPr>
        <w:pStyle w:val="CommentText"/>
      </w:pPr>
      <w:r>
        <w:rPr>
          <w:rStyle w:val="CommentReference"/>
        </w:rPr>
        <w:annotationRef/>
      </w:r>
      <w:r>
        <w:t>Ref?</w:t>
      </w:r>
    </w:p>
  </w:comment>
  <w:comment w:id="2" w:author="Matt Lyon" w:date="2020-12-09T09:45:00Z" w:initials="ML">
    <w:p w14:paraId="058ACD15" w14:textId="77777777" w:rsidR="00C915B3" w:rsidRDefault="00C915B3" w:rsidP="00855A68">
      <w:pPr>
        <w:pStyle w:val="CommentText"/>
      </w:pPr>
      <w:r>
        <w:rPr>
          <w:rStyle w:val="CommentReference"/>
        </w:rPr>
        <w:annotationRef/>
      </w:r>
      <w:r>
        <w:t>ML to make public</w:t>
      </w:r>
    </w:p>
  </w:comment>
  <w:comment w:id="3" w:author="Matt Lyon" w:date="2021-03-15T09:43:00Z" w:initials="ML">
    <w:p w14:paraId="34F92E0A" w14:textId="1F99D7B7" w:rsidR="00C915B3" w:rsidRDefault="00C915B3">
      <w:pPr>
        <w:pStyle w:val="CommentText"/>
      </w:pPr>
      <w:r>
        <w:rPr>
          <w:rStyle w:val="CommentReference"/>
        </w:rPr>
        <w:annotationRef/>
      </w:r>
      <w:r>
        <w:t>Pls define</w:t>
      </w:r>
    </w:p>
  </w:comment>
  <w:comment w:id="4" w:author="Matt Lyon" w:date="2021-03-15T09:43:00Z" w:initials="ML">
    <w:p w14:paraId="6ACEAD40" w14:textId="7223B081" w:rsidR="00C915B3" w:rsidRDefault="00C915B3">
      <w:pPr>
        <w:pStyle w:val="CommentText"/>
      </w:pPr>
      <w:r>
        <w:rPr>
          <w:rStyle w:val="CommentReference"/>
        </w:rPr>
        <w:annotationRef/>
      </w:r>
      <w:r>
        <w:rPr>
          <w:rStyle w:val="CommentReference"/>
        </w:rPr>
        <w:t>Pls define</w:t>
      </w:r>
    </w:p>
  </w:comment>
  <w:comment w:id="5" w:author="Matt Lyon" w:date="2021-03-15T09:44:00Z" w:initials="ML">
    <w:p w14:paraId="7A199F61" w14:textId="5CDC0A86" w:rsidR="00C915B3" w:rsidRDefault="00C915B3">
      <w:pPr>
        <w:pStyle w:val="CommentText"/>
      </w:pPr>
      <w:r>
        <w:rPr>
          <w:rStyle w:val="CommentReference"/>
        </w:rPr>
        <w:annotationRef/>
      </w:r>
      <w:r>
        <w:rPr>
          <w:rStyle w:val="CommentReference"/>
        </w:rPr>
        <w:t>Pls define</w:t>
      </w:r>
    </w:p>
  </w:comment>
  <w:comment w:id="6" w:author="Matt Lyon" w:date="2021-03-15T09:40:00Z" w:initials="ML">
    <w:p w14:paraId="75D381C9" w14:textId="77777777" w:rsidR="00C915B3" w:rsidRDefault="00C915B3" w:rsidP="008B098E">
      <w:pPr>
        <w:pStyle w:val="CommentText"/>
      </w:pPr>
      <w:r>
        <w:rPr>
          <w:rStyle w:val="CommentReference"/>
        </w:rPr>
        <w:annotationRef/>
      </w:r>
      <w:r>
        <w:t>@David is that correct?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34E08C87" w15:done="0"/>
  <w15:commentEx w15:paraId="262A7B78" w15:done="0"/>
  <w15:commentEx w15:paraId="058ACD15" w15:done="0"/>
  <w15:commentEx w15:paraId="34F92E0A" w15:done="0"/>
  <w15:commentEx w15:paraId="6ACEAD40" w15:done="0"/>
  <w15:commentEx w15:paraId="7A199F61" w15:done="0"/>
  <w15:commentEx w15:paraId="75D381C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F5FF58" w16cex:dateUtc="2020-12-16T09:27:00Z"/>
  <w16cex:commentExtensible w16cex:durableId="23FB5D3C" w16cex:dateUtc="2021-03-16T16:37:00Z"/>
  <w16cex:commentExtensible w16cex:durableId="237B1B4D" w16cex:dateUtc="2020-12-09T09:45:00Z"/>
  <w16cex:commentExtensible w16cex:durableId="23F9AAAA" w16cex:dateUtc="2021-03-15T09:43:00Z"/>
  <w16cex:commentExtensible w16cex:durableId="23F9AAC8" w16cex:dateUtc="2021-03-15T09:43:00Z"/>
  <w16cex:commentExtensible w16cex:durableId="23F9AB13" w16cex:dateUtc="2021-03-15T09:44:00Z"/>
  <w16cex:commentExtensible w16cex:durableId="23F9AA27" w16cex:dateUtc="2021-03-15T09:4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34E08C87" w16cid:durableId="23F5FF58"/>
  <w16cid:commentId w16cid:paraId="262A7B78" w16cid:durableId="23FB5D3C"/>
  <w16cid:commentId w16cid:paraId="058ACD15" w16cid:durableId="237B1B4D"/>
  <w16cid:commentId w16cid:paraId="34F92E0A" w16cid:durableId="23F9AAAA"/>
  <w16cid:commentId w16cid:paraId="6ACEAD40" w16cid:durableId="23F9AAC8"/>
  <w16cid:commentId w16cid:paraId="7A199F61" w16cid:durableId="23F9AB13"/>
  <w16cid:commentId w16cid:paraId="75D381C9" w16cid:durableId="23F9AA27"/>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E0F0271"/>
    <w:multiLevelType w:val="hybridMultilevel"/>
    <w:tmpl w:val="C018F712"/>
    <w:lvl w:ilvl="0" w:tplc="0809000F">
      <w:start w:val="1"/>
      <w:numFmt w:val="decimal"/>
      <w:lvlText w:val="%1."/>
      <w:lvlJc w:val="left"/>
      <w:pPr>
        <w:ind w:left="360" w:hanging="360"/>
      </w:pPr>
      <w:rPr>
        <w:rFont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 w15:restartNumberingAfterBreak="0">
    <w:nsid w:val="309469F2"/>
    <w:multiLevelType w:val="hybridMultilevel"/>
    <w:tmpl w:val="3AECF696"/>
    <w:lvl w:ilvl="0" w:tplc="B60EE8D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37836597"/>
    <w:multiLevelType w:val="hybridMultilevel"/>
    <w:tmpl w:val="2A50954E"/>
    <w:lvl w:ilvl="0" w:tplc="1B7CDDBA">
      <w:start w:val="3"/>
      <w:numFmt w:val="bullet"/>
      <w:lvlText w:val="-"/>
      <w:lvlJc w:val="left"/>
      <w:pPr>
        <w:ind w:left="360" w:hanging="360"/>
      </w:pPr>
      <w:rPr>
        <w:rFonts w:ascii="Calibri" w:eastAsiaTheme="minorHAnsi" w:hAnsi="Calibri" w:cs="Calibri"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 w15:restartNumberingAfterBreak="0">
    <w:nsid w:val="413142C0"/>
    <w:multiLevelType w:val="hybridMultilevel"/>
    <w:tmpl w:val="5C94F360"/>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4" w15:restartNumberingAfterBreak="0">
    <w:nsid w:val="426B3278"/>
    <w:multiLevelType w:val="hybridMultilevel"/>
    <w:tmpl w:val="E038866C"/>
    <w:lvl w:ilvl="0" w:tplc="FA3A2F2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44040605"/>
    <w:multiLevelType w:val="hybridMultilevel"/>
    <w:tmpl w:val="B5C6F1D4"/>
    <w:lvl w:ilvl="0" w:tplc="39C46838">
      <w:numFmt w:val="bullet"/>
      <w:lvlText w:val="-"/>
      <w:lvlJc w:val="left"/>
      <w:pPr>
        <w:ind w:left="720" w:hanging="360"/>
      </w:pPr>
      <w:rPr>
        <w:rFonts w:ascii="Calibri" w:eastAsia="Times New Roman"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6A992BEB"/>
    <w:multiLevelType w:val="hybridMultilevel"/>
    <w:tmpl w:val="4030E972"/>
    <w:lvl w:ilvl="0" w:tplc="089CA91C">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6F5A0F24"/>
    <w:multiLevelType w:val="hybridMultilevel"/>
    <w:tmpl w:val="575618EC"/>
    <w:lvl w:ilvl="0" w:tplc="39C46838">
      <w:numFmt w:val="bullet"/>
      <w:lvlText w:val="-"/>
      <w:lvlJc w:val="left"/>
      <w:pPr>
        <w:ind w:left="360" w:hanging="360"/>
      </w:pPr>
      <w:rPr>
        <w:rFonts w:ascii="Calibri" w:eastAsia="Times New Roman" w:hAnsi="Calibri" w:cs="Calibri"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8" w15:restartNumberingAfterBreak="0">
    <w:nsid w:val="726F62ED"/>
    <w:multiLevelType w:val="hybridMultilevel"/>
    <w:tmpl w:val="D26CFDEC"/>
    <w:lvl w:ilvl="0" w:tplc="1B7CDDBA">
      <w:start w:val="3"/>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7"/>
  </w:num>
  <w:num w:numId="2">
    <w:abstractNumId w:val="5"/>
  </w:num>
  <w:num w:numId="3">
    <w:abstractNumId w:val="1"/>
  </w:num>
  <w:num w:numId="4">
    <w:abstractNumId w:val="3"/>
  </w:num>
  <w:num w:numId="5">
    <w:abstractNumId w:val="8"/>
  </w:num>
  <w:num w:numId="6">
    <w:abstractNumId w:val="2"/>
  </w:num>
  <w:num w:numId="7">
    <w:abstractNumId w:val="0"/>
  </w:num>
  <w:num w:numId="8">
    <w:abstractNumId w:val="4"/>
  </w:num>
  <w:num w:numId="9">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David Odd">
    <w15:presenceInfo w15:providerId="AD" w15:userId="S::mddeo@bristol.ac.uk::a0769dc0-e772-4967-a82e-b222c8dd2af7"/>
  </w15:person>
  <w15:person w15:author="Matt Lyon">
    <w15:presenceInfo w15:providerId="AD" w15:userId="S::ml18692@bristol.ac.uk::176559e9-d09a-4861-9426-ed28543756b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D3065"/>
    <w:rsid w:val="0000030B"/>
    <w:rsid w:val="0000046A"/>
    <w:rsid w:val="0000355C"/>
    <w:rsid w:val="00007FDC"/>
    <w:rsid w:val="00007FE6"/>
    <w:rsid w:val="00010B8B"/>
    <w:rsid w:val="00012616"/>
    <w:rsid w:val="00013C1F"/>
    <w:rsid w:val="000160E7"/>
    <w:rsid w:val="00023DB6"/>
    <w:rsid w:val="00026B55"/>
    <w:rsid w:val="0002729B"/>
    <w:rsid w:val="00044DBB"/>
    <w:rsid w:val="0004551D"/>
    <w:rsid w:val="00045EA3"/>
    <w:rsid w:val="0004753E"/>
    <w:rsid w:val="00047BAD"/>
    <w:rsid w:val="00050E64"/>
    <w:rsid w:val="00051161"/>
    <w:rsid w:val="00055729"/>
    <w:rsid w:val="00056A6F"/>
    <w:rsid w:val="00056BBD"/>
    <w:rsid w:val="00057F25"/>
    <w:rsid w:val="00062385"/>
    <w:rsid w:val="0006354B"/>
    <w:rsid w:val="00066739"/>
    <w:rsid w:val="000669B8"/>
    <w:rsid w:val="00070E8B"/>
    <w:rsid w:val="000711C1"/>
    <w:rsid w:val="000719C8"/>
    <w:rsid w:val="00071E2D"/>
    <w:rsid w:val="00074315"/>
    <w:rsid w:val="0007448A"/>
    <w:rsid w:val="000760FE"/>
    <w:rsid w:val="00080F23"/>
    <w:rsid w:val="00087EAC"/>
    <w:rsid w:val="00090E50"/>
    <w:rsid w:val="0009136E"/>
    <w:rsid w:val="00092B67"/>
    <w:rsid w:val="00093E29"/>
    <w:rsid w:val="00095711"/>
    <w:rsid w:val="00096A82"/>
    <w:rsid w:val="00096C25"/>
    <w:rsid w:val="000A0222"/>
    <w:rsid w:val="000A1C6E"/>
    <w:rsid w:val="000A1E1A"/>
    <w:rsid w:val="000A4C53"/>
    <w:rsid w:val="000A56D1"/>
    <w:rsid w:val="000A653D"/>
    <w:rsid w:val="000A6FE0"/>
    <w:rsid w:val="000B1D17"/>
    <w:rsid w:val="000B1E55"/>
    <w:rsid w:val="000B1E8A"/>
    <w:rsid w:val="000B28BA"/>
    <w:rsid w:val="000B5BEA"/>
    <w:rsid w:val="000B5FF8"/>
    <w:rsid w:val="000C06F4"/>
    <w:rsid w:val="000C312D"/>
    <w:rsid w:val="000C4285"/>
    <w:rsid w:val="000C4915"/>
    <w:rsid w:val="000C6E46"/>
    <w:rsid w:val="000D3EDF"/>
    <w:rsid w:val="000D467D"/>
    <w:rsid w:val="000D5F2A"/>
    <w:rsid w:val="000E15A4"/>
    <w:rsid w:val="000E2A79"/>
    <w:rsid w:val="000E2D5C"/>
    <w:rsid w:val="000E4E91"/>
    <w:rsid w:val="000E6406"/>
    <w:rsid w:val="000F1829"/>
    <w:rsid w:val="000F27E0"/>
    <w:rsid w:val="000F67F9"/>
    <w:rsid w:val="00105F86"/>
    <w:rsid w:val="001063FD"/>
    <w:rsid w:val="001105C2"/>
    <w:rsid w:val="00110FD3"/>
    <w:rsid w:val="00111E0E"/>
    <w:rsid w:val="00120BD8"/>
    <w:rsid w:val="00121CF4"/>
    <w:rsid w:val="00123033"/>
    <w:rsid w:val="00124C54"/>
    <w:rsid w:val="00130884"/>
    <w:rsid w:val="00132E94"/>
    <w:rsid w:val="0013564A"/>
    <w:rsid w:val="001358FE"/>
    <w:rsid w:val="00137976"/>
    <w:rsid w:val="00140B7B"/>
    <w:rsid w:val="00143758"/>
    <w:rsid w:val="00151DC1"/>
    <w:rsid w:val="00152ED0"/>
    <w:rsid w:val="001549C8"/>
    <w:rsid w:val="0015770C"/>
    <w:rsid w:val="00160CCE"/>
    <w:rsid w:val="00160F0D"/>
    <w:rsid w:val="0016120E"/>
    <w:rsid w:val="001646CD"/>
    <w:rsid w:val="00164C38"/>
    <w:rsid w:val="0016535A"/>
    <w:rsid w:val="00171053"/>
    <w:rsid w:val="00171F02"/>
    <w:rsid w:val="00172234"/>
    <w:rsid w:val="00174780"/>
    <w:rsid w:val="0017582A"/>
    <w:rsid w:val="00175CEB"/>
    <w:rsid w:val="00183E2E"/>
    <w:rsid w:val="0018640A"/>
    <w:rsid w:val="0019154A"/>
    <w:rsid w:val="001944E7"/>
    <w:rsid w:val="00194C6D"/>
    <w:rsid w:val="00194DD7"/>
    <w:rsid w:val="001951F4"/>
    <w:rsid w:val="00195F9B"/>
    <w:rsid w:val="001966AD"/>
    <w:rsid w:val="00196C1E"/>
    <w:rsid w:val="001A047F"/>
    <w:rsid w:val="001A0D50"/>
    <w:rsid w:val="001A31CB"/>
    <w:rsid w:val="001A741F"/>
    <w:rsid w:val="001A7B4A"/>
    <w:rsid w:val="001A7DAF"/>
    <w:rsid w:val="001B0382"/>
    <w:rsid w:val="001B1466"/>
    <w:rsid w:val="001B3FAE"/>
    <w:rsid w:val="001B414B"/>
    <w:rsid w:val="001B46C3"/>
    <w:rsid w:val="001B67D6"/>
    <w:rsid w:val="001B7143"/>
    <w:rsid w:val="001C38FF"/>
    <w:rsid w:val="001C7CE2"/>
    <w:rsid w:val="001D12E1"/>
    <w:rsid w:val="001D17B1"/>
    <w:rsid w:val="001D3065"/>
    <w:rsid w:val="001E4B69"/>
    <w:rsid w:val="001F0885"/>
    <w:rsid w:val="001F2E57"/>
    <w:rsid w:val="001F5909"/>
    <w:rsid w:val="001F5EE5"/>
    <w:rsid w:val="001F72CA"/>
    <w:rsid w:val="0020003D"/>
    <w:rsid w:val="00200043"/>
    <w:rsid w:val="00201A76"/>
    <w:rsid w:val="00202167"/>
    <w:rsid w:val="002053B2"/>
    <w:rsid w:val="00205C69"/>
    <w:rsid w:val="00205D25"/>
    <w:rsid w:val="00206EC2"/>
    <w:rsid w:val="00207A7B"/>
    <w:rsid w:val="00210ED1"/>
    <w:rsid w:val="002155DA"/>
    <w:rsid w:val="00217233"/>
    <w:rsid w:val="00217BF1"/>
    <w:rsid w:val="002206B9"/>
    <w:rsid w:val="00225353"/>
    <w:rsid w:val="002258F2"/>
    <w:rsid w:val="00226DA4"/>
    <w:rsid w:val="00231C9A"/>
    <w:rsid w:val="002350B9"/>
    <w:rsid w:val="00235A5B"/>
    <w:rsid w:val="00241DB6"/>
    <w:rsid w:val="002425C7"/>
    <w:rsid w:val="00243F7A"/>
    <w:rsid w:val="00245582"/>
    <w:rsid w:val="002465DA"/>
    <w:rsid w:val="00246A4A"/>
    <w:rsid w:val="00247054"/>
    <w:rsid w:val="00247C82"/>
    <w:rsid w:val="00251AA3"/>
    <w:rsid w:val="002540C9"/>
    <w:rsid w:val="0025438C"/>
    <w:rsid w:val="00254848"/>
    <w:rsid w:val="00254F4D"/>
    <w:rsid w:val="002603CD"/>
    <w:rsid w:val="00262B37"/>
    <w:rsid w:val="00262F08"/>
    <w:rsid w:val="002631BD"/>
    <w:rsid w:val="00263A1B"/>
    <w:rsid w:val="002705EF"/>
    <w:rsid w:val="00273AA4"/>
    <w:rsid w:val="00273B90"/>
    <w:rsid w:val="00274F10"/>
    <w:rsid w:val="00276295"/>
    <w:rsid w:val="002777FA"/>
    <w:rsid w:val="00280F81"/>
    <w:rsid w:val="00284604"/>
    <w:rsid w:val="00287880"/>
    <w:rsid w:val="002901B0"/>
    <w:rsid w:val="00291E80"/>
    <w:rsid w:val="002922CD"/>
    <w:rsid w:val="002927A9"/>
    <w:rsid w:val="00292865"/>
    <w:rsid w:val="002978C8"/>
    <w:rsid w:val="00297AD1"/>
    <w:rsid w:val="002A3DF3"/>
    <w:rsid w:val="002A73FC"/>
    <w:rsid w:val="002A77D0"/>
    <w:rsid w:val="002A7AF4"/>
    <w:rsid w:val="002A7E67"/>
    <w:rsid w:val="002B0016"/>
    <w:rsid w:val="002B3D1B"/>
    <w:rsid w:val="002C1DF4"/>
    <w:rsid w:val="002C23EC"/>
    <w:rsid w:val="002C3F73"/>
    <w:rsid w:val="002D223F"/>
    <w:rsid w:val="002D5D88"/>
    <w:rsid w:val="002D6DBB"/>
    <w:rsid w:val="002D77AB"/>
    <w:rsid w:val="002E0943"/>
    <w:rsid w:val="002E20A1"/>
    <w:rsid w:val="002E23BA"/>
    <w:rsid w:val="002E52E5"/>
    <w:rsid w:val="002E6FC6"/>
    <w:rsid w:val="002F1007"/>
    <w:rsid w:val="002F3119"/>
    <w:rsid w:val="002F3DC6"/>
    <w:rsid w:val="003043A5"/>
    <w:rsid w:val="003070F9"/>
    <w:rsid w:val="00310C06"/>
    <w:rsid w:val="00315DB1"/>
    <w:rsid w:val="00316E79"/>
    <w:rsid w:val="0031795B"/>
    <w:rsid w:val="00321971"/>
    <w:rsid w:val="00322745"/>
    <w:rsid w:val="003241CF"/>
    <w:rsid w:val="0032484B"/>
    <w:rsid w:val="00327F28"/>
    <w:rsid w:val="0033533A"/>
    <w:rsid w:val="00336F5C"/>
    <w:rsid w:val="00337C0B"/>
    <w:rsid w:val="00337D80"/>
    <w:rsid w:val="003440BB"/>
    <w:rsid w:val="003459E8"/>
    <w:rsid w:val="00345D79"/>
    <w:rsid w:val="00353099"/>
    <w:rsid w:val="00353B09"/>
    <w:rsid w:val="00361B41"/>
    <w:rsid w:val="00361B53"/>
    <w:rsid w:val="00363265"/>
    <w:rsid w:val="00364585"/>
    <w:rsid w:val="00370873"/>
    <w:rsid w:val="00371562"/>
    <w:rsid w:val="0037327E"/>
    <w:rsid w:val="003745B5"/>
    <w:rsid w:val="00375C24"/>
    <w:rsid w:val="003778AE"/>
    <w:rsid w:val="003840FA"/>
    <w:rsid w:val="00384692"/>
    <w:rsid w:val="00384F4F"/>
    <w:rsid w:val="00385449"/>
    <w:rsid w:val="00386C6D"/>
    <w:rsid w:val="00396547"/>
    <w:rsid w:val="00397A97"/>
    <w:rsid w:val="00397D0B"/>
    <w:rsid w:val="003A2195"/>
    <w:rsid w:val="003A24FC"/>
    <w:rsid w:val="003B1ACB"/>
    <w:rsid w:val="003B1EE3"/>
    <w:rsid w:val="003B4E97"/>
    <w:rsid w:val="003B5ECE"/>
    <w:rsid w:val="003C07E8"/>
    <w:rsid w:val="003C4A9A"/>
    <w:rsid w:val="003C79D2"/>
    <w:rsid w:val="003D5A81"/>
    <w:rsid w:val="003D603E"/>
    <w:rsid w:val="003E3ADC"/>
    <w:rsid w:val="003E411A"/>
    <w:rsid w:val="003F018C"/>
    <w:rsid w:val="003F0316"/>
    <w:rsid w:val="003F1257"/>
    <w:rsid w:val="003F721C"/>
    <w:rsid w:val="003F7F37"/>
    <w:rsid w:val="00400D63"/>
    <w:rsid w:val="00401107"/>
    <w:rsid w:val="00401427"/>
    <w:rsid w:val="00401CA1"/>
    <w:rsid w:val="00402E97"/>
    <w:rsid w:val="004036AE"/>
    <w:rsid w:val="00404A19"/>
    <w:rsid w:val="004113BF"/>
    <w:rsid w:val="00415681"/>
    <w:rsid w:val="0041607A"/>
    <w:rsid w:val="004162A5"/>
    <w:rsid w:val="00421A29"/>
    <w:rsid w:val="00423C61"/>
    <w:rsid w:val="004303BE"/>
    <w:rsid w:val="00431A46"/>
    <w:rsid w:val="00432EB4"/>
    <w:rsid w:val="004333F1"/>
    <w:rsid w:val="00433820"/>
    <w:rsid w:val="00436264"/>
    <w:rsid w:val="00436380"/>
    <w:rsid w:val="004406AB"/>
    <w:rsid w:val="00440AEC"/>
    <w:rsid w:val="00440B9D"/>
    <w:rsid w:val="00442ABF"/>
    <w:rsid w:val="00442BCC"/>
    <w:rsid w:val="0044669D"/>
    <w:rsid w:val="0044673E"/>
    <w:rsid w:val="00451915"/>
    <w:rsid w:val="00452073"/>
    <w:rsid w:val="004560B3"/>
    <w:rsid w:val="00456DD2"/>
    <w:rsid w:val="00463C04"/>
    <w:rsid w:val="004652D0"/>
    <w:rsid w:val="00466642"/>
    <w:rsid w:val="00471B31"/>
    <w:rsid w:val="00473F7A"/>
    <w:rsid w:val="00476DB3"/>
    <w:rsid w:val="00477397"/>
    <w:rsid w:val="004836D2"/>
    <w:rsid w:val="00485435"/>
    <w:rsid w:val="004870AF"/>
    <w:rsid w:val="00495800"/>
    <w:rsid w:val="00496912"/>
    <w:rsid w:val="00497423"/>
    <w:rsid w:val="004A14C3"/>
    <w:rsid w:val="004A444C"/>
    <w:rsid w:val="004A61E4"/>
    <w:rsid w:val="004B0E8D"/>
    <w:rsid w:val="004B2AD4"/>
    <w:rsid w:val="004B4806"/>
    <w:rsid w:val="004C27FB"/>
    <w:rsid w:val="004C29E7"/>
    <w:rsid w:val="004D07A4"/>
    <w:rsid w:val="004D0F85"/>
    <w:rsid w:val="004E5C4A"/>
    <w:rsid w:val="004E651A"/>
    <w:rsid w:val="004E6768"/>
    <w:rsid w:val="004F2B11"/>
    <w:rsid w:val="004F7E0D"/>
    <w:rsid w:val="00504C79"/>
    <w:rsid w:val="00510E2D"/>
    <w:rsid w:val="005118F1"/>
    <w:rsid w:val="00511FCF"/>
    <w:rsid w:val="00513DDF"/>
    <w:rsid w:val="00514A12"/>
    <w:rsid w:val="005162D8"/>
    <w:rsid w:val="00516A49"/>
    <w:rsid w:val="00521CEB"/>
    <w:rsid w:val="00523040"/>
    <w:rsid w:val="00523EE9"/>
    <w:rsid w:val="00524002"/>
    <w:rsid w:val="00524831"/>
    <w:rsid w:val="00524919"/>
    <w:rsid w:val="00527830"/>
    <w:rsid w:val="005279D0"/>
    <w:rsid w:val="0053015B"/>
    <w:rsid w:val="00534A5D"/>
    <w:rsid w:val="00537951"/>
    <w:rsid w:val="005449FB"/>
    <w:rsid w:val="00545C2B"/>
    <w:rsid w:val="00547826"/>
    <w:rsid w:val="00553F49"/>
    <w:rsid w:val="0055504C"/>
    <w:rsid w:val="005630A4"/>
    <w:rsid w:val="00566679"/>
    <w:rsid w:val="00566BE4"/>
    <w:rsid w:val="00570879"/>
    <w:rsid w:val="0057340E"/>
    <w:rsid w:val="00580D96"/>
    <w:rsid w:val="00583AC6"/>
    <w:rsid w:val="005869D2"/>
    <w:rsid w:val="0058772E"/>
    <w:rsid w:val="00590E0B"/>
    <w:rsid w:val="00593A17"/>
    <w:rsid w:val="00593D9B"/>
    <w:rsid w:val="005944B4"/>
    <w:rsid w:val="005A0BF8"/>
    <w:rsid w:val="005A1A9C"/>
    <w:rsid w:val="005A3800"/>
    <w:rsid w:val="005A3D13"/>
    <w:rsid w:val="005A3D54"/>
    <w:rsid w:val="005B0268"/>
    <w:rsid w:val="005B3080"/>
    <w:rsid w:val="005B366A"/>
    <w:rsid w:val="005B478D"/>
    <w:rsid w:val="005B5372"/>
    <w:rsid w:val="005B7AD0"/>
    <w:rsid w:val="005C0258"/>
    <w:rsid w:val="005C233C"/>
    <w:rsid w:val="005C6BA0"/>
    <w:rsid w:val="005C6C59"/>
    <w:rsid w:val="005D18CA"/>
    <w:rsid w:val="005D19D6"/>
    <w:rsid w:val="005D2786"/>
    <w:rsid w:val="005D5979"/>
    <w:rsid w:val="005D5998"/>
    <w:rsid w:val="005E1049"/>
    <w:rsid w:val="005E143A"/>
    <w:rsid w:val="005E1452"/>
    <w:rsid w:val="005E2042"/>
    <w:rsid w:val="005E3B18"/>
    <w:rsid w:val="005E4B7E"/>
    <w:rsid w:val="005F00C6"/>
    <w:rsid w:val="005F03E0"/>
    <w:rsid w:val="005F0C35"/>
    <w:rsid w:val="005F4173"/>
    <w:rsid w:val="005F580D"/>
    <w:rsid w:val="005F6E8C"/>
    <w:rsid w:val="0060179B"/>
    <w:rsid w:val="0060289D"/>
    <w:rsid w:val="006055F7"/>
    <w:rsid w:val="00607CEB"/>
    <w:rsid w:val="00610ECA"/>
    <w:rsid w:val="00611919"/>
    <w:rsid w:val="00612C44"/>
    <w:rsid w:val="0061501C"/>
    <w:rsid w:val="00615E1B"/>
    <w:rsid w:val="0062007F"/>
    <w:rsid w:val="00624A8D"/>
    <w:rsid w:val="00624F90"/>
    <w:rsid w:val="0063380E"/>
    <w:rsid w:val="0063418F"/>
    <w:rsid w:val="00635AD8"/>
    <w:rsid w:val="00636B25"/>
    <w:rsid w:val="00640C36"/>
    <w:rsid w:val="006412C0"/>
    <w:rsid w:val="00646792"/>
    <w:rsid w:val="006501D4"/>
    <w:rsid w:val="00650399"/>
    <w:rsid w:val="00650F33"/>
    <w:rsid w:val="00653AFD"/>
    <w:rsid w:val="00654762"/>
    <w:rsid w:val="006553C8"/>
    <w:rsid w:val="00660E74"/>
    <w:rsid w:val="00660F52"/>
    <w:rsid w:val="006643A0"/>
    <w:rsid w:val="0066467A"/>
    <w:rsid w:val="00665411"/>
    <w:rsid w:val="0066677E"/>
    <w:rsid w:val="00677B70"/>
    <w:rsid w:val="00677DC9"/>
    <w:rsid w:val="00681F63"/>
    <w:rsid w:val="00682413"/>
    <w:rsid w:val="006832CD"/>
    <w:rsid w:val="0068611F"/>
    <w:rsid w:val="00686879"/>
    <w:rsid w:val="00687F0C"/>
    <w:rsid w:val="00690C09"/>
    <w:rsid w:val="00692A24"/>
    <w:rsid w:val="00693B31"/>
    <w:rsid w:val="00694A52"/>
    <w:rsid w:val="006A1EE7"/>
    <w:rsid w:val="006A384E"/>
    <w:rsid w:val="006A5511"/>
    <w:rsid w:val="006A74D9"/>
    <w:rsid w:val="006A7A7C"/>
    <w:rsid w:val="006B2ED1"/>
    <w:rsid w:val="006B4421"/>
    <w:rsid w:val="006B68D1"/>
    <w:rsid w:val="006B6F91"/>
    <w:rsid w:val="006C4DEA"/>
    <w:rsid w:val="006C5A3D"/>
    <w:rsid w:val="006C756C"/>
    <w:rsid w:val="006D3E11"/>
    <w:rsid w:val="006D3F77"/>
    <w:rsid w:val="006D5746"/>
    <w:rsid w:val="006E46B6"/>
    <w:rsid w:val="006E7629"/>
    <w:rsid w:val="006F47BD"/>
    <w:rsid w:val="006F4E34"/>
    <w:rsid w:val="006F54A4"/>
    <w:rsid w:val="006F5702"/>
    <w:rsid w:val="006F61CA"/>
    <w:rsid w:val="006F6B9F"/>
    <w:rsid w:val="00702272"/>
    <w:rsid w:val="007025FF"/>
    <w:rsid w:val="00703002"/>
    <w:rsid w:val="007039BB"/>
    <w:rsid w:val="00706804"/>
    <w:rsid w:val="00706BAB"/>
    <w:rsid w:val="007077FB"/>
    <w:rsid w:val="00710021"/>
    <w:rsid w:val="00710682"/>
    <w:rsid w:val="00711B04"/>
    <w:rsid w:val="00712169"/>
    <w:rsid w:val="007162DE"/>
    <w:rsid w:val="00717A10"/>
    <w:rsid w:val="00720531"/>
    <w:rsid w:val="00721695"/>
    <w:rsid w:val="00725559"/>
    <w:rsid w:val="00727D11"/>
    <w:rsid w:val="00734394"/>
    <w:rsid w:val="00737734"/>
    <w:rsid w:val="00741C07"/>
    <w:rsid w:val="00743E7D"/>
    <w:rsid w:val="007459BC"/>
    <w:rsid w:val="00751674"/>
    <w:rsid w:val="00751CF5"/>
    <w:rsid w:val="00755E44"/>
    <w:rsid w:val="00756D95"/>
    <w:rsid w:val="0076034B"/>
    <w:rsid w:val="007618EA"/>
    <w:rsid w:val="00762259"/>
    <w:rsid w:val="00762BBC"/>
    <w:rsid w:val="00765339"/>
    <w:rsid w:val="00773ADB"/>
    <w:rsid w:val="00774C0B"/>
    <w:rsid w:val="00775419"/>
    <w:rsid w:val="00780B61"/>
    <w:rsid w:val="0078262D"/>
    <w:rsid w:val="00782C1C"/>
    <w:rsid w:val="00786135"/>
    <w:rsid w:val="0079076A"/>
    <w:rsid w:val="00794E0C"/>
    <w:rsid w:val="0079603D"/>
    <w:rsid w:val="00796612"/>
    <w:rsid w:val="007A1738"/>
    <w:rsid w:val="007A1864"/>
    <w:rsid w:val="007A19A1"/>
    <w:rsid w:val="007A268D"/>
    <w:rsid w:val="007A5650"/>
    <w:rsid w:val="007A688A"/>
    <w:rsid w:val="007A6AD4"/>
    <w:rsid w:val="007B1126"/>
    <w:rsid w:val="007B385B"/>
    <w:rsid w:val="007B45B9"/>
    <w:rsid w:val="007C0035"/>
    <w:rsid w:val="007C309A"/>
    <w:rsid w:val="007C3DF6"/>
    <w:rsid w:val="007C3E5E"/>
    <w:rsid w:val="007C764D"/>
    <w:rsid w:val="007D0F07"/>
    <w:rsid w:val="007D1270"/>
    <w:rsid w:val="007D4B29"/>
    <w:rsid w:val="007D581F"/>
    <w:rsid w:val="007D7476"/>
    <w:rsid w:val="007E2608"/>
    <w:rsid w:val="007E38BE"/>
    <w:rsid w:val="007E5BC1"/>
    <w:rsid w:val="007F0A94"/>
    <w:rsid w:val="007F351B"/>
    <w:rsid w:val="007F3C52"/>
    <w:rsid w:val="007F6611"/>
    <w:rsid w:val="007F7213"/>
    <w:rsid w:val="00801A55"/>
    <w:rsid w:val="00801E05"/>
    <w:rsid w:val="00803E82"/>
    <w:rsid w:val="00804C58"/>
    <w:rsid w:val="00805D65"/>
    <w:rsid w:val="0080612B"/>
    <w:rsid w:val="00806E33"/>
    <w:rsid w:val="00810C2E"/>
    <w:rsid w:val="00812BE7"/>
    <w:rsid w:val="008132D8"/>
    <w:rsid w:val="00821822"/>
    <w:rsid w:val="0082192D"/>
    <w:rsid w:val="00823243"/>
    <w:rsid w:val="00825016"/>
    <w:rsid w:val="00825BA7"/>
    <w:rsid w:val="00830190"/>
    <w:rsid w:val="00832516"/>
    <w:rsid w:val="00834804"/>
    <w:rsid w:val="00836123"/>
    <w:rsid w:val="008440C9"/>
    <w:rsid w:val="008478FD"/>
    <w:rsid w:val="008521BA"/>
    <w:rsid w:val="00852ECA"/>
    <w:rsid w:val="0085357A"/>
    <w:rsid w:val="00855A68"/>
    <w:rsid w:val="0086188C"/>
    <w:rsid w:val="00861A11"/>
    <w:rsid w:val="008641F3"/>
    <w:rsid w:val="00867189"/>
    <w:rsid w:val="008719FC"/>
    <w:rsid w:val="008724B0"/>
    <w:rsid w:val="00873A29"/>
    <w:rsid w:val="00876BE0"/>
    <w:rsid w:val="00877FCB"/>
    <w:rsid w:val="0088767B"/>
    <w:rsid w:val="00887FCA"/>
    <w:rsid w:val="008A1865"/>
    <w:rsid w:val="008A340D"/>
    <w:rsid w:val="008A4130"/>
    <w:rsid w:val="008A73C5"/>
    <w:rsid w:val="008B098E"/>
    <w:rsid w:val="008B1769"/>
    <w:rsid w:val="008B3C4D"/>
    <w:rsid w:val="008B530F"/>
    <w:rsid w:val="008C0E49"/>
    <w:rsid w:val="008C1079"/>
    <w:rsid w:val="008C224B"/>
    <w:rsid w:val="008C2CB7"/>
    <w:rsid w:val="008C6363"/>
    <w:rsid w:val="008C795D"/>
    <w:rsid w:val="008E05EF"/>
    <w:rsid w:val="008E295E"/>
    <w:rsid w:val="008E441D"/>
    <w:rsid w:val="008F26CE"/>
    <w:rsid w:val="008F3791"/>
    <w:rsid w:val="0090039F"/>
    <w:rsid w:val="00901BC0"/>
    <w:rsid w:val="009037A3"/>
    <w:rsid w:val="00904DA9"/>
    <w:rsid w:val="00907451"/>
    <w:rsid w:val="009111DF"/>
    <w:rsid w:val="00913648"/>
    <w:rsid w:val="00914C28"/>
    <w:rsid w:val="009221B5"/>
    <w:rsid w:val="00923957"/>
    <w:rsid w:val="00924E82"/>
    <w:rsid w:val="00924FE5"/>
    <w:rsid w:val="00925270"/>
    <w:rsid w:val="009307B5"/>
    <w:rsid w:val="00930FC1"/>
    <w:rsid w:val="00937E1C"/>
    <w:rsid w:val="0094352F"/>
    <w:rsid w:val="00951232"/>
    <w:rsid w:val="009525E8"/>
    <w:rsid w:val="00954295"/>
    <w:rsid w:val="0095612B"/>
    <w:rsid w:val="00960DB2"/>
    <w:rsid w:val="00961709"/>
    <w:rsid w:val="009617E3"/>
    <w:rsid w:val="00962B5E"/>
    <w:rsid w:val="009635A9"/>
    <w:rsid w:val="00965353"/>
    <w:rsid w:val="00965C42"/>
    <w:rsid w:val="00967504"/>
    <w:rsid w:val="00972490"/>
    <w:rsid w:val="009736D0"/>
    <w:rsid w:val="00981433"/>
    <w:rsid w:val="009851C3"/>
    <w:rsid w:val="0099766B"/>
    <w:rsid w:val="00997D44"/>
    <w:rsid w:val="009A1878"/>
    <w:rsid w:val="009A3D56"/>
    <w:rsid w:val="009A51DE"/>
    <w:rsid w:val="009A5D35"/>
    <w:rsid w:val="009A64E3"/>
    <w:rsid w:val="009B07E9"/>
    <w:rsid w:val="009B0943"/>
    <w:rsid w:val="009B145B"/>
    <w:rsid w:val="009B14A3"/>
    <w:rsid w:val="009B26B4"/>
    <w:rsid w:val="009B5071"/>
    <w:rsid w:val="009B6A6D"/>
    <w:rsid w:val="009C15C0"/>
    <w:rsid w:val="009C3883"/>
    <w:rsid w:val="009C5EF8"/>
    <w:rsid w:val="009D06D8"/>
    <w:rsid w:val="009D64A9"/>
    <w:rsid w:val="009D6B0F"/>
    <w:rsid w:val="009D7829"/>
    <w:rsid w:val="009E3AD3"/>
    <w:rsid w:val="009E4571"/>
    <w:rsid w:val="009E65C4"/>
    <w:rsid w:val="009F6DF4"/>
    <w:rsid w:val="009F7919"/>
    <w:rsid w:val="00A01D44"/>
    <w:rsid w:val="00A01D59"/>
    <w:rsid w:val="00A03A83"/>
    <w:rsid w:val="00A03E5E"/>
    <w:rsid w:val="00A102BC"/>
    <w:rsid w:val="00A129E3"/>
    <w:rsid w:val="00A12DDB"/>
    <w:rsid w:val="00A15123"/>
    <w:rsid w:val="00A15BC4"/>
    <w:rsid w:val="00A20758"/>
    <w:rsid w:val="00A211AB"/>
    <w:rsid w:val="00A219A2"/>
    <w:rsid w:val="00A2319B"/>
    <w:rsid w:val="00A247FF"/>
    <w:rsid w:val="00A27BF0"/>
    <w:rsid w:val="00A3007D"/>
    <w:rsid w:val="00A30732"/>
    <w:rsid w:val="00A310AE"/>
    <w:rsid w:val="00A31563"/>
    <w:rsid w:val="00A31A09"/>
    <w:rsid w:val="00A32E69"/>
    <w:rsid w:val="00A3618D"/>
    <w:rsid w:val="00A36EC0"/>
    <w:rsid w:val="00A404C1"/>
    <w:rsid w:val="00A439FA"/>
    <w:rsid w:val="00A469AC"/>
    <w:rsid w:val="00A5226E"/>
    <w:rsid w:val="00A546FF"/>
    <w:rsid w:val="00A54E8F"/>
    <w:rsid w:val="00A56C2D"/>
    <w:rsid w:val="00A62081"/>
    <w:rsid w:val="00A65CF7"/>
    <w:rsid w:val="00A65FBC"/>
    <w:rsid w:val="00A70209"/>
    <w:rsid w:val="00A7259C"/>
    <w:rsid w:val="00A75B02"/>
    <w:rsid w:val="00A76865"/>
    <w:rsid w:val="00A81152"/>
    <w:rsid w:val="00A83EE6"/>
    <w:rsid w:val="00A84438"/>
    <w:rsid w:val="00A85AF6"/>
    <w:rsid w:val="00A8622A"/>
    <w:rsid w:val="00A90164"/>
    <w:rsid w:val="00A97098"/>
    <w:rsid w:val="00AA134B"/>
    <w:rsid w:val="00AA7328"/>
    <w:rsid w:val="00AB0380"/>
    <w:rsid w:val="00AB1D43"/>
    <w:rsid w:val="00AB3CC2"/>
    <w:rsid w:val="00AB472B"/>
    <w:rsid w:val="00AB587E"/>
    <w:rsid w:val="00AB7A6B"/>
    <w:rsid w:val="00AC1AB3"/>
    <w:rsid w:val="00AC27B0"/>
    <w:rsid w:val="00AC3789"/>
    <w:rsid w:val="00AC5BEC"/>
    <w:rsid w:val="00AD1F69"/>
    <w:rsid w:val="00AD2DF1"/>
    <w:rsid w:val="00AD623C"/>
    <w:rsid w:val="00AD6C99"/>
    <w:rsid w:val="00AD72BA"/>
    <w:rsid w:val="00AE0D36"/>
    <w:rsid w:val="00AE1337"/>
    <w:rsid w:val="00AE1385"/>
    <w:rsid w:val="00AE4277"/>
    <w:rsid w:val="00AF506F"/>
    <w:rsid w:val="00AF56A4"/>
    <w:rsid w:val="00AF57CA"/>
    <w:rsid w:val="00AF5E9C"/>
    <w:rsid w:val="00AF7ACE"/>
    <w:rsid w:val="00B0024B"/>
    <w:rsid w:val="00B00770"/>
    <w:rsid w:val="00B00F52"/>
    <w:rsid w:val="00B01814"/>
    <w:rsid w:val="00B03CAE"/>
    <w:rsid w:val="00B07EB6"/>
    <w:rsid w:val="00B1682D"/>
    <w:rsid w:val="00B16B34"/>
    <w:rsid w:val="00B177E4"/>
    <w:rsid w:val="00B202EC"/>
    <w:rsid w:val="00B21834"/>
    <w:rsid w:val="00B22E74"/>
    <w:rsid w:val="00B23F56"/>
    <w:rsid w:val="00B2791D"/>
    <w:rsid w:val="00B30500"/>
    <w:rsid w:val="00B30723"/>
    <w:rsid w:val="00B3240D"/>
    <w:rsid w:val="00B370B4"/>
    <w:rsid w:val="00B40303"/>
    <w:rsid w:val="00B4063A"/>
    <w:rsid w:val="00B40C32"/>
    <w:rsid w:val="00B41BCA"/>
    <w:rsid w:val="00B43C87"/>
    <w:rsid w:val="00B44ED2"/>
    <w:rsid w:val="00B50655"/>
    <w:rsid w:val="00B511A9"/>
    <w:rsid w:val="00B52192"/>
    <w:rsid w:val="00B53139"/>
    <w:rsid w:val="00B56F82"/>
    <w:rsid w:val="00B61724"/>
    <w:rsid w:val="00B62C40"/>
    <w:rsid w:val="00B6358B"/>
    <w:rsid w:val="00B648AA"/>
    <w:rsid w:val="00B665BD"/>
    <w:rsid w:val="00B70A47"/>
    <w:rsid w:val="00B73346"/>
    <w:rsid w:val="00B7379E"/>
    <w:rsid w:val="00B75A48"/>
    <w:rsid w:val="00B7667E"/>
    <w:rsid w:val="00B77547"/>
    <w:rsid w:val="00B81506"/>
    <w:rsid w:val="00B86567"/>
    <w:rsid w:val="00B86CC9"/>
    <w:rsid w:val="00B87DC2"/>
    <w:rsid w:val="00B87F32"/>
    <w:rsid w:val="00B901E7"/>
    <w:rsid w:val="00B914AC"/>
    <w:rsid w:val="00B95D35"/>
    <w:rsid w:val="00B975A9"/>
    <w:rsid w:val="00BA2354"/>
    <w:rsid w:val="00BA2641"/>
    <w:rsid w:val="00BA5315"/>
    <w:rsid w:val="00BA6896"/>
    <w:rsid w:val="00BA7F25"/>
    <w:rsid w:val="00BB18AA"/>
    <w:rsid w:val="00BB5E7E"/>
    <w:rsid w:val="00BB5FDE"/>
    <w:rsid w:val="00BC5721"/>
    <w:rsid w:val="00BC7D06"/>
    <w:rsid w:val="00BD18CC"/>
    <w:rsid w:val="00BD2D9F"/>
    <w:rsid w:val="00BE4DE2"/>
    <w:rsid w:val="00BE6290"/>
    <w:rsid w:val="00BE7BA1"/>
    <w:rsid w:val="00BF3CE6"/>
    <w:rsid w:val="00BF43E5"/>
    <w:rsid w:val="00BF7427"/>
    <w:rsid w:val="00C005F2"/>
    <w:rsid w:val="00C01D42"/>
    <w:rsid w:val="00C03720"/>
    <w:rsid w:val="00C04538"/>
    <w:rsid w:val="00C05ADC"/>
    <w:rsid w:val="00C10F31"/>
    <w:rsid w:val="00C14516"/>
    <w:rsid w:val="00C16979"/>
    <w:rsid w:val="00C2392C"/>
    <w:rsid w:val="00C2732C"/>
    <w:rsid w:val="00C275F1"/>
    <w:rsid w:val="00C31674"/>
    <w:rsid w:val="00C31F0C"/>
    <w:rsid w:val="00C32983"/>
    <w:rsid w:val="00C368B7"/>
    <w:rsid w:val="00C36FA7"/>
    <w:rsid w:val="00C420D0"/>
    <w:rsid w:val="00C42F43"/>
    <w:rsid w:val="00C43C47"/>
    <w:rsid w:val="00C44648"/>
    <w:rsid w:val="00C46089"/>
    <w:rsid w:val="00C46236"/>
    <w:rsid w:val="00C5231E"/>
    <w:rsid w:val="00C52F78"/>
    <w:rsid w:val="00C6103D"/>
    <w:rsid w:val="00C62645"/>
    <w:rsid w:val="00C66D85"/>
    <w:rsid w:val="00C702FC"/>
    <w:rsid w:val="00C71AC6"/>
    <w:rsid w:val="00C73031"/>
    <w:rsid w:val="00C749E8"/>
    <w:rsid w:val="00C752F7"/>
    <w:rsid w:val="00C77AA3"/>
    <w:rsid w:val="00C83B0D"/>
    <w:rsid w:val="00C83D7C"/>
    <w:rsid w:val="00C846B5"/>
    <w:rsid w:val="00C915B3"/>
    <w:rsid w:val="00C93672"/>
    <w:rsid w:val="00C945D3"/>
    <w:rsid w:val="00C94627"/>
    <w:rsid w:val="00C97762"/>
    <w:rsid w:val="00CA127A"/>
    <w:rsid w:val="00CA4EF5"/>
    <w:rsid w:val="00CA6093"/>
    <w:rsid w:val="00CB53A2"/>
    <w:rsid w:val="00CB5AF9"/>
    <w:rsid w:val="00CB5C3F"/>
    <w:rsid w:val="00CC2C00"/>
    <w:rsid w:val="00CC33A4"/>
    <w:rsid w:val="00CC4734"/>
    <w:rsid w:val="00CD4260"/>
    <w:rsid w:val="00CD5F33"/>
    <w:rsid w:val="00CD6494"/>
    <w:rsid w:val="00CD7EE3"/>
    <w:rsid w:val="00CE199A"/>
    <w:rsid w:val="00CF5B68"/>
    <w:rsid w:val="00D023C2"/>
    <w:rsid w:val="00D0443C"/>
    <w:rsid w:val="00D05066"/>
    <w:rsid w:val="00D0684A"/>
    <w:rsid w:val="00D11CB1"/>
    <w:rsid w:val="00D13C7C"/>
    <w:rsid w:val="00D242F2"/>
    <w:rsid w:val="00D26047"/>
    <w:rsid w:val="00D30A44"/>
    <w:rsid w:val="00D3105F"/>
    <w:rsid w:val="00D31BB8"/>
    <w:rsid w:val="00D342D7"/>
    <w:rsid w:val="00D346BF"/>
    <w:rsid w:val="00D34E2D"/>
    <w:rsid w:val="00D35C2D"/>
    <w:rsid w:val="00D35EEE"/>
    <w:rsid w:val="00D413B3"/>
    <w:rsid w:val="00D42AD3"/>
    <w:rsid w:val="00D431D0"/>
    <w:rsid w:val="00D4419B"/>
    <w:rsid w:val="00D44879"/>
    <w:rsid w:val="00D46833"/>
    <w:rsid w:val="00D46D03"/>
    <w:rsid w:val="00D472D5"/>
    <w:rsid w:val="00D47D87"/>
    <w:rsid w:val="00D5156C"/>
    <w:rsid w:val="00D609FF"/>
    <w:rsid w:val="00D6415B"/>
    <w:rsid w:val="00D67A51"/>
    <w:rsid w:val="00D70836"/>
    <w:rsid w:val="00D71697"/>
    <w:rsid w:val="00D75E9E"/>
    <w:rsid w:val="00D81DEB"/>
    <w:rsid w:val="00D82576"/>
    <w:rsid w:val="00D82C2D"/>
    <w:rsid w:val="00D83218"/>
    <w:rsid w:val="00D85695"/>
    <w:rsid w:val="00D909E3"/>
    <w:rsid w:val="00D9102D"/>
    <w:rsid w:val="00D91230"/>
    <w:rsid w:val="00D917B3"/>
    <w:rsid w:val="00D91F0A"/>
    <w:rsid w:val="00D9221B"/>
    <w:rsid w:val="00D92A15"/>
    <w:rsid w:val="00DA58BB"/>
    <w:rsid w:val="00DA75E5"/>
    <w:rsid w:val="00DB6D55"/>
    <w:rsid w:val="00DB789F"/>
    <w:rsid w:val="00DC4FED"/>
    <w:rsid w:val="00DC59F4"/>
    <w:rsid w:val="00DD6D05"/>
    <w:rsid w:val="00DD78BB"/>
    <w:rsid w:val="00DD7F80"/>
    <w:rsid w:val="00DE0E3A"/>
    <w:rsid w:val="00DE3833"/>
    <w:rsid w:val="00DF0312"/>
    <w:rsid w:val="00DF1EAD"/>
    <w:rsid w:val="00DF1FA0"/>
    <w:rsid w:val="00DF529F"/>
    <w:rsid w:val="00DF52BD"/>
    <w:rsid w:val="00DF56A7"/>
    <w:rsid w:val="00DF60F6"/>
    <w:rsid w:val="00E01385"/>
    <w:rsid w:val="00E037A5"/>
    <w:rsid w:val="00E05DDD"/>
    <w:rsid w:val="00E06882"/>
    <w:rsid w:val="00E06FA6"/>
    <w:rsid w:val="00E1161A"/>
    <w:rsid w:val="00E12641"/>
    <w:rsid w:val="00E12CA3"/>
    <w:rsid w:val="00E12D6B"/>
    <w:rsid w:val="00E13A3A"/>
    <w:rsid w:val="00E144A2"/>
    <w:rsid w:val="00E20BE1"/>
    <w:rsid w:val="00E21A57"/>
    <w:rsid w:val="00E24EB2"/>
    <w:rsid w:val="00E2577F"/>
    <w:rsid w:val="00E26C48"/>
    <w:rsid w:val="00E32AED"/>
    <w:rsid w:val="00E32CE7"/>
    <w:rsid w:val="00E42E1D"/>
    <w:rsid w:val="00E4396D"/>
    <w:rsid w:val="00E47707"/>
    <w:rsid w:val="00E50BC9"/>
    <w:rsid w:val="00E52C6D"/>
    <w:rsid w:val="00E57B1D"/>
    <w:rsid w:val="00E62DA7"/>
    <w:rsid w:val="00E65512"/>
    <w:rsid w:val="00E65952"/>
    <w:rsid w:val="00E65E81"/>
    <w:rsid w:val="00E67607"/>
    <w:rsid w:val="00E7139D"/>
    <w:rsid w:val="00E721BA"/>
    <w:rsid w:val="00E85217"/>
    <w:rsid w:val="00E87B8B"/>
    <w:rsid w:val="00E94160"/>
    <w:rsid w:val="00E96CF1"/>
    <w:rsid w:val="00EA239B"/>
    <w:rsid w:val="00EA2537"/>
    <w:rsid w:val="00EA41C0"/>
    <w:rsid w:val="00EA5E73"/>
    <w:rsid w:val="00EA702E"/>
    <w:rsid w:val="00EB0AA4"/>
    <w:rsid w:val="00EB115E"/>
    <w:rsid w:val="00EB1272"/>
    <w:rsid w:val="00EB3FD0"/>
    <w:rsid w:val="00EB6978"/>
    <w:rsid w:val="00EB6E9F"/>
    <w:rsid w:val="00EC0106"/>
    <w:rsid w:val="00EC0190"/>
    <w:rsid w:val="00EC7BC4"/>
    <w:rsid w:val="00ED1367"/>
    <w:rsid w:val="00ED317A"/>
    <w:rsid w:val="00ED38E9"/>
    <w:rsid w:val="00ED3B53"/>
    <w:rsid w:val="00ED6A1D"/>
    <w:rsid w:val="00EE0303"/>
    <w:rsid w:val="00EE0C84"/>
    <w:rsid w:val="00EE1900"/>
    <w:rsid w:val="00EE1BEB"/>
    <w:rsid w:val="00EE3D33"/>
    <w:rsid w:val="00EE3F22"/>
    <w:rsid w:val="00EE4EA7"/>
    <w:rsid w:val="00EE557D"/>
    <w:rsid w:val="00EE615B"/>
    <w:rsid w:val="00EE64A3"/>
    <w:rsid w:val="00EE6AF1"/>
    <w:rsid w:val="00EE6E42"/>
    <w:rsid w:val="00EF278D"/>
    <w:rsid w:val="00EF66D4"/>
    <w:rsid w:val="00EF7D07"/>
    <w:rsid w:val="00F00D5F"/>
    <w:rsid w:val="00F0290B"/>
    <w:rsid w:val="00F02A39"/>
    <w:rsid w:val="00F051F0"/>
    <w:rsid w:val="00F06294"/>
    <w:rsid w:val="00F071A6"/>
    <w:rsid w:val="00F07350"/>
    <w:rsid w:val="00F0771E"/>
    <w:rsid w:val="00F14BFB"/>
    <w:rsid w:val="00F20E82"/>
    <w:rsid w:val="00F22328"/>
    <w:rsid w:val="00F24AE3"/>
    <w:rsid w:val="00F27DC2"/>
    <w:rsid w:val="00F30475"/>
    <w:rsid w:val="00F33547"/>
    <w:rsid w:val="00F352C0"/>
    <w:rsid w:val="00F362D5"/>
    <w:rsid w:val="00F37293"/>
    <w:rsid w:val="00F374B2"/>
    <w:rsid w:val="00F418D4"/>
    <w:rsid w:val="00F448CB"/>
    <w:rsid w:val="00F472CB"/>
    <w:rsid w:val="00F52C2C"/>
    <w:rsid w:val="00F56A3D"/>
    <w:rsid w:val="00F65455"/>
    <w:rsid w:val="00F66826"/>
    <w:rsid w:val="00F67F57"/>
    <w:rsid w:val="00F71EC2"/>
    <w:rsid w:val="00F72C30"/>
    <w:rsid w:val="00F733A9"/>
    <w:rsid w:val="00F748A9"/>
    <w:rsid w:val="00F8054B"/>
    <w:rsid w:val="00F82109"/>
    <w:rsid w:val="00F82FB8"/>
    <w:rsid w:val="00F8379B"/>
    <w:rsid w:val="00F839EA"/>
    <w:rsid w:val="00F84B0C"/>
    <w:rsid w:val="00F86BA6"/>
    <w:rsid w:val="00F902A3"/>
    <w:rsid w:val="00F91EAF"/>
    <w:rsid w:val="00F96C21"/>
    <w:rsid w:val="00F972F7"/>
    <w:rsid w:val="00FA017F"/>
    <w:rsid w:val="00FA0EA5"/>
    <w:rsid w:val="00FA1839"/>
    <w:rsid w:val="00FA4006"/>
    <w:rsid w:val="00FB549D"/>
    <w:rsid w:val="00FC07CF"/>
    <w:rsid w:val="00FC26A3"/>
    <w:rsid w:val="00FC306F"/>
    <w:rsid w:val="00FC54CA"/>
    <w:rsid w:val="00FC7743"/>
    <w:rsid w:val="00FD00CC"/>
    <w:rsid w:val="00FE11AD"/>
    <w:rsid w:val="00FE439F"/>
    <w:rsid w:val="00FE70A3"/>
    <w:rsid w:val="00FF032E"/>
    <w:rsid w:val="00FF0DF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A29A14"/>
  <w15:chartTrackingRefBased/>
  <w15:docId w15:val="{1805BE35-BF09-4848-9F9D-2A59813FD7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36B25"/>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36B25"/>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F27DC2"/>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205D25"/>
    <w:rPr>
      <w:sz w:val="16"/>
      <w:szCs w:val="16"/>
    </w:rPr>
  </w:style>
  <w:style w:type="paragraph" w:styleId="CommentText">
    <w:name w:val="annotation text"/>
    <w:basedOn w:val="Normal"/>
    <w:link w:val="CommentTextChar"/>
    <w:uiPriority w:val="99"/>
    <w:unhideWhenUsed/>
    <w:rsid w:val="00205D25"/>
    <w:pPr>
      <w:spacing w:after="200"/>
    </w:pPr>
    <w:rPr>
      <w:sz w:val="20"/>
      <w:szCs w:val="20"/>
    </w:rPr>
  </w:style>
  <w:style w:type="character" w:customStyle="1" w:styleId="CommentTextChar">
    <w:name w:val="Comment Text Char"/>
    <w:basedOn w:val="DefaultParagraphFont"/>
    <w:link w:val="CommentText"/>
    <w:uiPriority w:val="99"/>
    <w:rsid w:val="00205D25"/>
    <w:rPr>
      <w:sz w:val="20"/>
      <w:szCs w:val="20"/>
    </w:rPr>
  </w:style>
  <w:style w:type="paragraph" w:styleId="Title">
    <w:name w:val="Title"/>
    <w:basedOn w:val="Normal"/>
    <w:next w:val="Normal"/>
    <w:link w:val="TitleChar"/>
    <w:uiPriority w:val="10"/>
    <w:qFormat/>
    <w:rsid w:val="00636B25"/>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36B25"/>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636B25"/>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636B25"/>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397A97"/>
    <w:pPr>
      <w:spacing w:after="200" w:line="276" w:lineRule="auto"/>
      <w:ind w:left="720"/>
      <w:contextualSpacing/>
    </w:pPr>
    <w:rPr>
      <w:sz w:val="22"/>
      <w:szCs w:val="22"/>
    </w:rPr>
  </w:style>
  <w:style w:type="paragraph" w:styleId="CommentSubject">
    <w:name w:val="annotation subject"/>
    <w:basedOn w:val="CommentText"/>
    <w:next w:val="CommentText"/>
    <w:link w:val="CommentSubjectChar"/>
    <w:uiPriority w:val="99"/>
    <w:semiHidden/>
    <w:unhideWhenUsed/>
    <w:rsid w:val="00615E1B"/>
    <w:pPr>
      <w:spacing w:after="0"/>
    </w:pPr>
    <w:rPr>
      <w:b/>
      <w:bCs/>
    </w:rPr>
  </w:style>
  <w:style w:type="character" w:customStyle="1" w:styleId="CommentSubjectChar">
    <w:name w:val="Comment Subject Char"/>
    <w:basedOn w:val="CommentTextChar"/>
    <w:link w:val="CommentSubject"/>
    <w:uiPriority w:val="99"/>
    <w:semiHidden/>
    <w:rsid w:val="00615E1B"/>
    <w:rPr>
      <w:b/>
      <w:bCs/>
      <w:sz w:val="20"/>
      <w:szCs w:val="20"/>
    </w:rPr>
  </w:style>
  <w:style w:type="character" w:styleId="Hyperlink">
    <w:name w:val="Hyperlink"/>
    <w:basedOn w:val="DefaultParagraphFont"/>
    <w:uiPriority w:val="99"/>
    <w:unhideWhenUsed/>
    <w:rsid w:val="00855A68"/>
    <w:rPr>
      <w:color w:val="0563C1" w:themeColor="hyperlink"/>
      <w:u w:val="single"/>
    </w:rPr>
  </w:style>
  <w:style w:type="character" w:styleId="UnresolvedMention">
    <w:name w:val="Unresolved Mention"/>
    <w:basedOn w:val="DefaultParagraphFont"/>
    <w:uiPriority w:val="99"/>
    <w:semiHidden/>
    <w:unhideWhenUsed/>
    <w:rsid w:val="00440B9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microsoft.com/office/2016/09/relationships/commentsIds" Target="commentsIds.xml"/><Relationship Id="rId13" Type="http://schemas.openxmlformats.org/officeDocument/2006/relationships/image" Target="media/image2.png"/><Relationship Id="rId18" Type="http://schemas.openxmlformats.org/officeDocument/2006/relationships/image" Target="media/image7.png"/><Relationship Id="rId3" Type="http://schemas.openxmlformats.org/officeDocument/2006/relationships/styles" Target="styles.xml"/><Relationship Id="rId21" Type="http://schemas.openxmlformats.org/officeDocument/2006/relationships/theme" Target="theme/theme1.xml"/><Relationship Id="rId7" Type="http://schemas.microsoft.com/office/2011/relationships/commentsExtended" Target="commentsExtended.xml"/><Relationship Id="rId12" Type="http://schemas.openxmlformats.org/officeDocument/2006/relationships/image" Target="media/image1.png"/><Relationship Id="rId17" Type="http://schemas.openxmlformats.org/officeDocument/2006/relationships/image" Target="media/image6.png"/><Relationship Id="rId2" Type="http://schemas.openxmlformats.org/officeDocument/2006/relationships/numbering" Target="numbering.xml"/><Relationship Id="rId16" Type="http://schemas.openxmlformats.org/officeDocument/2006/relationships/image" Target="media/image5.png"/><Relationship Id="rId20" Type="http://schemas.microsoft.com/office/2011/relationships/people" Target="people.xml"/><Relationship Id="rId1" Type="http://schemas.openxmlformats.org/officeDocument/2006/relationships/customXml" Target="../customXml/item1.xml"/><Relationship Id="rId6" Type="http://schemas.openxmlformats.org/officeDocument/2006/relationships/comments" Target="comments.xml"/><Relationship Id="rId11" Type="http://schemas.openxmlformats.org/officeDocument/2006/relationships/hyperlink" Target="https://ieugit-scmv-d0.epi.bris.ac.uk/ml18692/hie-ml" TargetMode="External"/><Relationship Id="rId5" Type="http://schemas.openxmlformats.org/officeDocument/2006/relationships/webSettings" Target="webSettings.xml"/><Relationship Id="rId15" Type="http://schemas.openxmlformats.org/officeDocument/2006/relationships/image" Target="media/image4.emf"/><Relationship Id="rId10" Type="http://schemas.openxmlformats.org/officeDocument/2006/relationships/hyperlink" Target="mailto:matt.lyon@bristol.ac.uk" TargetMode="External"/><Relationship Id="rId19" Type="http://schemas.openxmlformats.org/officeDocument/2006/relationships/fontTable" Target="fontTable.xml"/><Relationship Id="rId4" Type="http://schemas.openxmlformats.org/officeDocument/2006/relationships/settings" Target="settings.xml"/><Relationship Id="rId9" Type="http://schemas.microsoft.com/office/2018/08/relationships/commentsExtensible" Target="commentsExtensible.xml"/><Relationship Id="rId14"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CEBE44C-EE68-4D49-9862-0AED8E4714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1011</TotalTime>
  <Pages>19</Pages>
  <Words>21718</Words>
  <Characters>123797</Characters>
  <Application>Microsoft Office Word</Application>
  <DocSecurity>0</DocSecurity>
  <Lines>1031</Lines>
  <Paragraphs>290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145225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 Lyon</dc:creator>
  <cp:keywords/>
  <dc:description/>
  <cp:lastModifiedBy>Matt Lyon</cp:lastModifiedBy>
  <cp:revision>1226</cp:revision>
  <dcterms:created xsi:type="dcterms:W3CDTF">2021-01-08T16:04:00Z</dcterms:created>
  <dcterms:modified xsi:type="dcterms:W3CDTF">2021-03-17T17:05:00Z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318a3916-b2f2-3769-827f-6c7c3e535699</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http://www.zotero.org/styles/genome-biology</vt:lpwstr>
  </property>
  <property fmtid="{D5CDD505-2E9C-101B-9397-08002B2CF9AE}" pid="18" name="Mendeley Recent Style Name 6_1">
    <vt:lpwstr>Genome Biology</vt:lpwstr>
  </property>
  <property fmtid="{D5CDD505-2E9C-101B-9397-08002B2CF9AE}" pid="19" name="Mendeley Recent Style Id 7_1">
    <vt:lpwstr>http://www.zotero.org/styles/ieee</vt:lpwstr>
  </property>
  <property fmtid="{D5CDD505-2E9C-101B-9397-08002B2CF9AE}" pid="20" name="Mendeley Recent Style Name 7_1">
    <vt:lpwstr>IEEE</vt:lpwstr>
  </property>
  <property fmtid="{D5CDD505-2E9C-101B-9397-08002B2CF9AE}" pid="21" name="Mendeley Recent Style Id 8_1">
    <vt:lpwstr>http://www.zotero.org/styles/modern-humanities-research-association</vt:lpwstr>
  </property>
  <property fmtid="{D5CDD505-2E9C-101B-9397-08002B2CF9AE}" pid="22" name="Mendeley Recent Style Name 8_1">
    <vt:lpwstr>Modern Humanities Research Association 3rd edition (note with bibliography)</vt:lpwstr>
  </property>
  <property fmtid="{D5CDD505-2E9C-101B-9397-08002B2CF9AE}" pid="23" name="Mendeley Recent Style Id 9_1">
    <vt:lpwstr>http://www.zotero.org/styles/modern-language-association</vt:lpwstr>
  </property>
  <property fmtid="{D5CDD505-2E9C-101B-9397-08002B2CF9AE}" pid="24" name="Mendeley Recent Style Name 9_1">
    <vt:lpwstr>Modern Language Association 8th edition</vt:lpwstr>
  </property>
</Properties>
</file>